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42" w:rsidRPr="0024531C" w:rsidRDefault="009217C0" w:rsidP="00F94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k-SK" w:eastAsia="es-ES_tradnl"/>
        </w:rPr>
      </w:pPr>
      <w:bookmarkStart w:id="0" w:name="_GoBack"/>
      <w:bookmarkEnd w:id="0"/>
      <w:r w:rsidRPr="002453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sk-SK" w:eastAsia="es-ES_tradnl"/>
        </w:rPr>
        <w:t>,</w:t>
      </w:r>
    </w:p>
    <w:p w:rsidR="008E2C51" w:rsidRPr="0024531C" w:rsidRDefault="009217C0" w:rsidP="009217C0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24531C">
        <w:rPr>
          <w:b/>
          <w:sz w:val="24"/>
          <w:szCs w:val="24"/>
          <w:lang w:val="sk-SK"/>
        </w:rPr>
        <w:t>Oponentský posudok</w:t>
      </w:r>
    </w:p>
    <w:p w:rsidR="009217C0" w:rsidRPr="0024531C" w:rsidRDefault="009217C0" w:rsidP="009217C0">
      <w:pPr>
        <w:spacing w:after="0" w:line="240" w:lineRule="auto"/>
        <w:rPr>
          <w:b/>
          <w:sz w:val="24"/>
          <w:szCs w:val="24"/>
          <w:lang w:val="sk-SK"/>
        </w:rPr>
      </w:pPr>
      <w:r w:rsidRPr="0024531C">
        <w:rPr>
          <w:b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17574" wp14:editId="19D3CD04">
                <wp:simplePos x="0" y="0"/>
                <wp:positionH relativeFrom="column">
                  <wp:posOffset>0</wp:posOffset>
                </wp:positionH>
                <wp:positionV relativeFrom="paragraph">
                  <wp:posOffset>553085</wp:posOffset>
                </wp:positionV>
                <wp:extent cx="57150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55pt" to="450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" strokecolor="black [3213]"/>
            </w:pict>
          </mc:Fallback>
        </mc:AlternateContent>
      </w:r>
      <w:r w:rsidRPr="0024531C">
        <w:rPr>
          <w:b/>
          <w:sz w:val="24"/>
          <w:szCs w:val="24"/>
          <w:lang w:val="sk-SK"/>
        </w:rPr>
        <w:t xml:space="preserve">na súbor prác doc. PaedDr. Márie </w:t>
      </w:r>
      <w:proofErr w:type="spellStart"/>
      <w:r w:rsidRPr="0024531C">
        <w:rPr>
          <w:b/>
          <w:sz w:val="24"/>
          <w:szCs w:val="24"/>
          <w:lang w:val="sk-SK"/>
        </w:rPr>
        <w:t>Pisoňovej</w:t>
      </w:r>
      <w:proofErr w:type="spellEnd"/>
      <w:r w:rsidRPr="0024531C">
        <w:rPr>
          <w:b/>
          <w:sz w:val="24"/>
          <w:szCs w:val="24"/>
          <w:lang w:val="sk-SK"/>
        </w:rPr>
        <w:t>, PhD. predložených k vymenovaciemu konaniu za profesorku vo vednom odbore pedagogika a zhodnotenie jej vedeckovýskumnej činnosti pre toto konanie.</w:t>
      </w:r>
    </w:p>
    <w:p w:rsidR="009217C0" w:rsidRPr="0024531C" w:rsidRDefault="009217C0" w:rsidP="009217C0">
      <w:pPr>
        <w:spacing w:after="0" w:line="240" w:lineRule="auto"/>
        <w:rPr>
          <w:b/>
          <w:sz w:val="24"/>
          <w:szCs w:val="24"/>
          <w:lang w:val="sk-SK"/>
        </w:rPr>
      </w:pPr>
    </w:p>
    <w:p w:rsidR="009217C0" w:rsidRPr="0024531C" w:rsidRDefault="009217C0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Tematika posudzovaného súboru prác Márie </w:t>
      </w:r>
      <w:proofErr w:type="spellStart"/>
      <w:r w:rsidRPr="0024531C">
        <w:rPr>
          <w:sz w:val="24"/>
          <w:szCs w:val="24"/>
          <w:lang w:val="sk-SK"/>
        </w:rPr>
        <w:t>Pisoňovej</w:t>
      </w:r>
      <w:proofErr w:type="spellEnd"/>
      <w:r w:rsidRPr="0024531C">
        <w:rPr>
          <w:sz w:val="24"/>
          <w:szCs w:val="24"/>
          <w:lang w:val="sk-SK"/>
        </w:rPr>
        <w:t>, uchádzačky o vedeckopedagogický titul profesorky, je orientovaná na školský manažment do vedného odboru pedagogika.</w:t>
      </w:r>
    </w:p>
    <w:p w:rsidR="009217C0" w:rsidRPr="0024531C" w:rsidRDefault="009217C0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Práce s touto orientáciou v starších </w:t>
      </w:r>
      <w:r w:rsidR="00783735">
        <w:rPr>
          <w:sz w:val="24"/>
          <w:szCs w:val="24"/>
          <w:lang w:val="sk-SK"/>
        </w:rPr>
        <w:t>publikáciách pedagogiky, napr. p</w:t>
      </w:r>
      <w:r w:rsidRPr="0024531C">
        <w:rPr>
          <w:sz w:val="24"/>
          <w:szCs w:val="24"/>
          <w:lang w:val="sk-SK"/>
        </w:rPr>
        <w:t xml:space="preserve">rof. </w:t>
      </w:r>
      <w:proofErr w:type="spellStart"/>
      <w:r w:rsidRPr="0024531C">
        <w:rPr>
          <w:sz w:val="24"/>
          <w:szCs w:val="24"/>
          <w:lang w:val="sk-SK"/>
        </w:rPr>
        <w:t>Velikaniča</w:t>
      </w:r>
      <w:proofErr w:type="spellEnd"/>
      <w:r w:rsidRPr="0024531C">
        <w:rPr>
          <w:sz w:val="24"/>
          <w:szCs w:val="24"/>
          <w:lang w:val="sk-SK"/>
        </w:rPr>
        <w:t xml:space="preserve">, bola začleňovaná do </w:t>
      </w:r>
      <w:proofErr w:type="spellStart"/>
      <w:r w:rsidRPr="0024531C">
        <w:rPr>
          <w:sz w:val="24"/>
          <w:szCs w:val="24"/>
          <w:lang w:val="sk-SK"/>
        </w:rPr>
        <w:t>subdisciplíny</w:t>
      </w:r>
      <w:proofErr w:type="spellEnd"/>
      <w:r w:rsidRPr="0024531C">
        <w:rPr>
          <w:sz w:val="24"/>
          <w:szCs w:val="24"/>
          <w:lang w:val="sk-SK"/>
        </w:rPr>
        <w:t xml:space="preserve"> pedagogiky</w:t>
      </w:r>
      <w:r w:rsidR="00783735">
        <w:rPr>
          <w:sz w:val="24"/>
          <w:szCs w:val="24"/>
          <w:lang w:val="sk-SK"/>
        </w:rPr>
        <w:t>,</w:t>
      </w:r>
      <w:r w:rsidRPr="0024531C">
        <w:rPr>
          <w:sz w:val="24"/>
          <w:szCs w:val="24"/>
          <w:lang w:val="sk-SK"/>
        </w:rPr>
        <w:t xml:space="preserve"> teórie a správy riadenia škôl, v novších publikáciách pedagogiky, napr. </w:t>
      </w:r>
      <w:r w:rsidR="00783735">
        <w:rPr>
          <w:sz w:val="24"/>
          <w:szCs w:val="24"/>
          <w:lang w:val="sk-SK"/>
        </w:rPr>
        <w:t>č</w:t>
      </w:r>
      <w:r w:rsidRPr="0024531C">
        <w:rPr>
          <w:sz w:val="24"/>
          <w:szCs w:val="24"/>
          <w:lang w:val="sk-SK"/>
        </w:rPr>
        <w:t xml:space="preserve">eského </w:t>
      </w:r>
      <w:r w:rsidR="00783735">
        <w:rPr>
          <w:sz w:val="24"/>
          <w:szCs w:val="24"/>
          <w:lang w:val="sk-SK"/>
        </w:rPr>
        <w:t>p</w:t>
      </w:r>
      <w:r w:rsidRPr="0024531C">
        <w:rPr>
          <w:sz w:val="24"/>
          <w:szCs w:val="24"/>
          <w:lang w:val="sk-SK"/>
        </w:rPr>
        <w:t xml:space="preserve">rof. </w:t>
      </w:r>
      <w:proofErr w:type="spellStart"/>
      <w:r w:rsidRPr="0024531C">
        <w:rPr>
          <w:sz w:val="24"/>
          <w:szCs w:val="24"/>
          <w:lang w:val="sk-SK"/>
        </w:rPr>
        <w:t>Pr</w:t>
      </w:r>
      <w:r w:rsidRPr="0024531C">
        <w:rPr>
          <w:rFonts w:cstheme="minorHAnsi"/>
          <w:sz w:val="24"/>
          <w:szCs w:val="24"/>
          <w:lang w:val="sk-SK"/>
        </w:rPr>
        <w:t>ů</w:t>
      </w:r>
      <w:r w:rsidRPr="0024531C">
        <w:rPr>
          <w:sz w:val="24"/>
          <w:szCs w:val="24"/>
          <w:lang w:val="sk-SK"/>
        </w:rPr>
        <w:t>chu</w:t>
      </w:r>
      <w:proofErr w:type="spellEnd"/>
      <w:r w:rsidRPr="0024531C">
        <w:rPr>
          <w:sz w:val="24"/>
          <w:szCs w:val="24"/>
          <w:lang w:val="sk-SK"/>
        </w:rPr>
        <w:t>, do školského manažmentu, disciplíny pedagogiky.</w:t>
      </w:r>
    </w:p>
    <w:p w:rsidR="009217C0" w:rsidRPr="0024531C" w:rsidRDefault="009217C0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Predpoklady pre tvorbu štúdií s týmto zameraním jej vytvorila doterajšia profesionálna orientácia. Jej vysokoškolské štúdium bolo orientované na túto tematiku, funkcia školskej inšpektorky, neskôr vysokoškolskej učiteľky disciplín školského manažmentu, vedúcej </w:t>
      </w:r>
      <w:r w:rsidR="00374ED5" w:rsidRPr="0024531C">
        <w:rPr>
          <w:sz w:val="24"/>
          <w:szCs w:val="24"/>
          <w:lang w:val="sk-SK"/>
        </w:rPr>
        <w:t xml:space="preserve">katedry pedagogiky a sociálnej pedagogiky na </w:t>
      </w:r>
      <w:proofErr w:type="spellStart"/>
      <w:r w:rsidR="00374ED5" w:rsidRPr="0024531C">
        <w:rPr>
          <w:sz w:val="24"/>
          <w:szCs w:val="24"/>
          <w:lang w:val="sk-SK"/>
        </w:rPr>
        <w:t>PdFUK</w:t>
      </w:r>
      <w:proofErr w:type="spellEnd"/>
      <w:r w:rsidR="00374ED5" w:rsidRPr="0024531C">
        <w:rPr>
          <w:sz w:val="24"/>
          <w:szCs w:val="24"/>
          <w:lang w:val="sk-SK"/>
        </w:rPr>
        <w:t xml:space="preserve">, absolvovanie viacerých kurzov a školení so zameraním na školský manažment, z ktorých získala certifikáty z tejto činnosti. </w:t>
      </w:r>
    </w:p>
    <w:p w:rsidR="00374ED5" w:rsidRPr="0024531C" w:rsidRDefault="00374ED5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O úspešnosti jej takto orientovaných teoretických a výskumných prác svedčí ukončenie </w:t>
      </w:r>
      <w:r w:rsidR="0024531C" w:rsidRPr="0024531C">
        <w:rPr>
          <w:sz w:val="24"/>
          <w:szCs w:val="24"/>
          <w:lang w:val="sk-SK"/>
        </w:rPr>
        <w:t>doktorandského</w:t>
      </w:r>
      <w:r w:rsidRPr="0024531C">
        <w:rPr>
          <w:sz w:val="24"/>
          <w:szCs w:val="24"/>
          <w:lang w:val="sk-SK"/>
        </w:rPr>
        <w:t xml:space="preserve"> štúdia, neskôr úspešnej habilitácie z problematiky školského manažmentu.</w:t>
      </w:r>
    </w:p>
    <w:p w:rsidR="00374ED5" w:rsidRPr="0024531C" w:rsidRDefault="00374ED5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>Teoretická a vedeckovýskumná činnosť uchádzačky o titul profesorky, prejavujúce sa v rozsahu a úrovni predložených publikácií</w:t>
      </w:r>
      <w:r w:rsidR="00783735">
        <w:rPr>
          <w:sz w:val="24"/>
          <w:szCs w:val="24"/>
          <w:lang w:val="sk-SK"/>
        </w:rPr>
        <w:t>,</w:t>
      </w:r>
      <w:r w:rsidRPr="0024531C">
        <w:rPr>
          <w:sz w:val="24"/>
          <w:szCs w:val="24"/>
          <w:lang w:val="sk-SK"/>
        </w:rPr>
        <w:t xml:space="preserve"> ukazuje na jej správne ponímanie disciplíny školský manažment ako </w:t>
      </w:r>
      <w:proofErr w:type="spellStart"/>
      <w:r w:rsidRPr="0024531C">
        <w:rPr>
          <w:sz w:val="24"/>
          <w:szCs w:val="24"/>
          <w:lang w:val="sk-SK"/>
        </w:rPr>
        <w:t>viacdimnezionálneho</w:t>
      </w:r>
      <w:proofErr w:type="spellEnd"/>
      <w:r w:rsidRPr="0024531C">
        <w:rPr>
          <w:sz w:val="24"/>
          <w:szCs w:val="24"/>
          <w:lang w:val="sk-SK"/>
        </w:rPr>
        <w:t xml:space="preserve"> a</w:t>
      </w:r>
      <w:r w:rsidR="0024531C">
        <w:rPr>
          <w:sz w:val="24"/>
          <w:szCs w:val="24"/>
          <w:lang w:val="sk-SK"/>
        </w:rPr>
        <w:t xml:space="preserve"> </w:t>
      </w:r>
      <w:proofErr w:type="spellStart"/>
      <w:r w:rsidRPr="0024531C">
        <w:rPr>
          <w:sz w:val="24"/>
          <w:szCs w:val="24"/>
          <w:lang w:val="sk-SK"/>
        </w:rPr>
        <w:t>multifaktorového</w:t>
      </w:r>
      <w:proofErr w:type="spellEnd"/>
      <w:r w:rsidRPr="0024531C">
        <w:rPr>
          <w:sz w:val="24"/>
          <w:szCs w:val="24"/>
          <w:lang w:val="sk-SK"/>
        </w:rPr>
        <w:t xml:space="preserve"> systému. Uplatňovanie viacerých uhlov pohľadu na jeho skúmanie a viacerých rezov systémom ukazuje jeho bohatú členitosť a</w:t>
      </w:r>
      <w:r w:rsidR="0024531C">
        <w:rPr>
          <w:sz w:val="24"/>
          <w:szCs w:val="24"/>
          <w:lang w:val="sk-SK"/>
        </w:rPr>
        <w:t xml:space="preserve"> náročnosť teoreticky a vedecko</w:t>
      </w:r>
      <w:r w:rsidRPr="0024531C">
        <w:rPr>
          <w:sz w:val="24"/>
          <w:szCs w:val="24"/>
          <w:lang w:val="sk-SK"/>
        </w:rPr>
        <w:t xml:space="preserve">výskumne uchopiť početné jeho roviny a segmenty. Napr. </w:t>
      </w:r>
      <w:r w:rsidR="00783735">
        <w:rPr>
          <w:sz w:val="24"/>
          <w:szCs w:val="24"/>
          <w:lang w:val="sk-SK"/>
        </w:rPr>
        <w:t>s</w:t>
      </w:r>
      <w:r w:rsidRPr="0024531C">
        <w:rPr>
          <w:sz w:val="24"/>
          <w:szCs w:val="24"/>
          <w:lang w:val="sk-SK"/>
        </w:rPr>
        <w:t>tupne riadenia – základný, stredný a centrálny, obsahová zameranosť – pedagogické riadenie, personálne riadenie, ekonomické riadenie, administratívnosprávne riadenie, funkcie riadenia – plánovanie, organizovanie, kont</w:t>
      </w:r>
      <w:r w:rsidR="0024531C">
        <w:rPr>
          <w:sz w:val="24"/>
          <w:szCs w:val="24"/>
          <w:lang w:val="sk-SK"/>
        </w:rPr>
        <w:t>ro</w:t>
      </w:r>
      <w:r w:rsidRPr="0024531C">
        <w:rPr>
          <w:sz w:val="24"/>
          <w:szCs w:val="24"/>
          <w:lang w:val="sk-SK"/>
        </w:rPr>
        <w:t>la a hodnotenie, súčasti riadenia – informácie a rozhodovanie, akcent na jednotlivé stránky tohto komplexného procesu, ako spravovanie, regulovanie, vedenie ľudí.</w:t>
      </w:r>
    </w:p>
    <w:p w:rsidR="00374ED5" w:rsidRPr="0024531C" w:rsidRDefault="00374ED5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Pre teoretické rozpracúvanie a vedeckovýskumné skúmanie tohto zložitého systému je nevyhnutným predpokladom </w:t>
      </w:r>
      <w:r w:rsidR="0024531C" w:rsidRPr="0024531C">
        <w:rPr>
          <w:sz w:val="24"/>
          <w:szCs w:val="24"/>
          <w:lang w:val="sk-SK"/>
        </w:rPr>
        <w:t>tímová</w:t>
      </w:r>
      <w:r w:rsidRPr="0024531C">
        <w:rPr>
          <w:sz w:val="24"/>
          <w:szCs w:val="24"/>
          <w:lang w:val="sk-SK"/>
        </w:rPr>
        <w:t xml:space="preserve"> práca. Jej úspech podmieňuje koncepčné, vysoko odborné </w:t>
      </w:r>
      <w:r w:rsidR="00783735">
        <w:rPr>
          <w:sz w:val="24"/>
          <w:szCs w:val="24"/>
          <w:lang w:val="sk-SK"/>
        </w:rPr>
        <w:t>a správne orientované vedenie tí</w:t>
      </w:r>
      <w:r w:rsidRPr="0024531C">
        <w:rPr>
          <w:sz w:val="24"/>
          <w:szCs w:val="24"/>
          <w:lang w:val="sk-SK"/>
        </w:rPr>
        <w:t xml:space="preserve">mu. </w:t>
      </w:r>
    </w:p>
    <w:p w:rsidR="00374ED5" w:rsidRPr="0024531C" w:rsidRDefault="00374ED5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Za významné pozitívum uchádzačky o inauguráciu považujem schopnosť viesť vedeckých pracovníkov k teoretickému rozpracovaniu a vedeckovýskumnému skúmaniu tejto problematiky. Pod jej vedením kolektív 11 renomovaných odborníkov na školský manažment zo SR a ČR vypracoval vysokoškolskú učebnicu Školský manažment pre </w:t>
      </w:r>
      <w:r w:rsidR="0024531C" w:rsidRPr="0024531C">
        <w:rPr>
          <w:sz w:val="24"/>
          <w:szCs w:val="24"/>
          <w:lang w:val="sk-SK"/>
        </w:rPr>
        <w:t>študijné</w:t>
      </w:r>
      <w:r w:rsidRPr="0024531C">
        <w:rPr>
          <w:sz w:val="24"/>
          <w:szCs w:val="24"/>
          <w:lang w:val="sk-SK"/>
        </w:rPr>
        <w:t xml:space="preserve"> odbory učiteľstva a prípravu vedúcich pedagogických zamestnancov. Učebnica je výstupom z projektu </w:t>
      </w:r>
      <w:r w:rsidR="00AC72FF" w:rsidRPr="0024531C">
        <w:rPr>
          <w:sz w:val="24"/>
          <w:szCs w:val="24"/>
          <w:lang w:val="sk-SK"/>
        </w:rPr>
        <w:t xml:space="preserve">KEGA, ktorého autorka bola hlavnou riešiteľkou. Učebnica je orientovaná na inovácie ťažiskových oblastí školského manažmentu. Ich osvojenie vytvára predpoklad zefektívniť činnosť škôl prostredníctvom ich úspešného riadenia. Pedagogické </w:t>
      </w:r>
      <w:r w:rsidR="00783735">
        <w:rPr>
          <w:sz w:val="24"/>
          <w:szCs w:val="24"/>
          <w:lang w:val="sk-SK"/>
        </w:rPr>
        <w:t>riadenie školy a uplatňovanie</w:t>
      </w:r>
      <w:r w:rsidR="00AC72FF" w:rsidRPr="0024531C">
        <w:rPr>
          <w:sz w:val="24"/>
          <w:szCs w:val="24"/>
          <w:lang w:val="sk-SK"/>
        </w:rPr>
        <w:t xml:space="preserve"> funkcie riaditeľa školy majú dominantné postavenie v tejto učebnici.</w:t>
      </w:r>
      <w:r w:rsidR="009402BD" w:rsidRPr="0024531C">
        <w:rPr>
          <w:sz w:val="24"/>
          <w:szCs w:val="24"/>
          <w:lang w:val="sk-SK"/>
        </w:rPr>
        <w:t xml:space="preserve"> Kapitola o inovačných trendoch v riadení školstva u nás a v zahraničí je spracovaná tak, že umožňuje využiť úspešné prístupy uplatňované v zahraničí p</w:t>
      </w:r>
      <w:r w:rsidR="00C734FB">
        <w:rPr>
          <w:sz w:val="24"/>
          <w:szCs w:val="24"/>
          <w:lang w:val="sk-SK"/>
        </w:rPr>
        <w:t xml:space="preserve">ri riadení našich škôl. Viac </w:t>
      </w:r>
      <w:r w:rsidR="006D4278">
        <w:rPr>
          <w:sz w:val="24"/>
          <w:szCs w:val="24"/>
          <w:lang w:val="sk-SK"/>
        </w:rPr>
        <w:t xml:space="preserve">ako </w:t>
      </w:r>
      <w:r w:rsidR="00C734FB">
        <w:rPr>
          <w:sz w:val="24"/>
          <w:szCs w:val="24"/>
          <w:lang w:val="sk-SK"/>
        </w:rPr>
        <w:t>100</w:t>
      </w:r>
      <w:r w:rsidR="009402BD" w:rsidRPr="0024531C">
        <w:rPr>
          <w:sz w:val="24"/>
          <w:szCs w:val="24"/>
          <w:lang w:val="sk-SK"/>
        </w:rPr>
        <w:t xml:space="preserve"> normových strán textu učebnice spracovala M. </w:t>
      </w:r>
      <w:proofErr w:type="spellStart"/>
      <w:r w:rsidR="009402BD" w:rsidRPr="0024531C">
        <w:rPr>
          <w:sz w:val="24"/>
          <w:szCs w:val="24"/>
          <w:lang w:val="sk-SK"/>
        </w:rPr>
        <w:t>Pisoňová</w:t>
      </w:r>
      <w:proofErr w:type="spellEnd"/>
      <w:r w:rsidR="009402BD" w:rsidRPr="0024531C">
        <w:rPr>
          <w:sz w:val="24"/>
          <w:szCs w:val="24"/>
          <w:lang w:val="sk-SK"/>
        </w:rPr>
        <w:t xml:space="preserve">. Orientovala ich na uplatňovanie </w:t>
      </w:r>
      <w:r w:rsidR="009402BD" w:rsidRPr="0024531C">
        <w:rPr>
          <w:sz w:val="24"/>
          <w:szCs w:val="24"/>
          <w:lang w:val="sk-SK"/>
        </w:rPr>
        <w:lastRenderedPageBreak/>
        <w:t xml:space="preserve">manažérskej etiky, </w:t>
      </w:r>
      <w:r w:rsidR="0024531C" w:rsidRPr="0024531C">
        <w:rPr>
          <w:sz w:val="24"/>
          <w:szCs w:val="24"/>
          <w:lang w:val="sk-SK"/>
        </w:rPr>
        <w:t>seba riadenia</w:t>
      </w:r>
      <w:r w:rsidR="009402BD" w:rsidRPr="0024531C">
        <w:rPr>
          <w:sz w:val="24"/>
          <w:szCs w:val="24"/>
          <w:lang w:val="sk-SK"/>
        </w:rPr>
        <w:t>, rozhodovania a plánovanie činností riaditeľa školy. Vysoko pozitívne hodnotím úroveň spracovania tejto a</w:t>
      </w:r>
      <w:r w:rsidR="009022E1">
        <w:rPr>
          <w:sz w:val="24"/>
          <w:szCs w:val="24"/>
          <w:lang w:val="sk-SK"/>
        </w:rPr>
        <w:t xml:space="preserve"> </w:t>
      </w:r>
      <w:r w:rsidR="009402BD" w:rsidRPr="0024531C">
        <w:rPr>
          <w:sz w:val="24"/>
          <w:szCs w:val="24"/>
          <w:lang w:val="sk-SK"/>
        </w:rPr>
        <w:t xml:space="preserve">kapitoly. </w:t>
      </w:r>
    </w:p>
    <w:p w:rsidR="009402BD" w:rsidRPr="0024531C" w:rsidRDefault="009402BD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Schopnosť </w:t>
      </w:r>
      <w:r w:rsidR="00783735">
        <w:rPr>
          <w:sz w:val="24"/>
          <w:szCs w:val="24"/>
          <w:lang w:val="sk-SK"/>
        </w:rPr>
        <w:t>viesť tí</w:t>
      </w:r>
      <w:r w:rsidRPr="0024531C">
        <w:rPr>
          <w:sz w:val="24"/>
          <w:szCs w:val="24"/>
          <w:lang w:val="sk-SK"/>
        </w:rPr>
        <w:t>m profilovaných odborníkov orientovaných na rozpracúvanie teoretických problémov školského manažmentu demonštrovala uchádzačka o titul profesorky pri riešení vedeckovýskumnej úlohy projektu KEGA Príprava a tvorba terminologického výkladového slovníka školský manažment. Ako zodpovedná riešiteľka vedeckovýskumnej úlohy a hlavná autorka</w:t>
      </w:r>
      <w:r w:rsidR="00C734FB">
        <w:rPr>
          <w:sz w:val="24"/>
          <w:szCs w:val="24"/>
          <w:lang w:val="sk-SK"/>
        </w:rPr>
        <w:t xml:space="preserve"> a editorka</w:t>
      </w:r>
      <w:r w:rsidRPr="0024531C">
        <w:rPr>
          <w:sz w:val="24"/>
          <w:szCs w:val="24"/>
          <w:lang w:val="sk-SK"/>
        </w:rPr>
        <w:t xml:space="preserve"> publikácie, ktorá z ne</w:t>
      </w:r>
      <w:r w:rsidR="00783735">
        <w:rPr>
          <w:sz w:val="24"/>
          <w:szCs w:val="24"/>
          <w:lang w:val="sk-SK"/>
        </w:rPr>
        <w:t>j vzišla, správne orientovala tí</w:t>
      </w:r>
      <w:r w:rsidRPr="0024531C">
        <w:rPr>
          <w:sz w:val="24"/>
          <w:szCs w:val="24"/>
          <w:lang w:val="sk-SK"/>
        </w:rPr>
        <w:t xml:space="preserve">m 30 profilovaných odborníkov zo SR </w:t>
      </w:r>
      <w:proofErr w:type="spellStart"/>
      <w:r w:rsidRPr="0024531C">
        <w:rPr>
          <w:sz w:val="24"/>
          <w:szCs w:val="24"/>
          <w:lang w:val="sk-SK"/>
        </w:rPr>
        <w:t>aČR</w:t>
      </w:r>
      <w:proofErr w:type="spellEnd"/>
      <w:r w:rsidRPr="0024531C">
        <w:rPr>
          <w:sz w:val="24"/>
          <w:szCs w:val="24"/>
          <w:lang w:val="sk-SK"/>
        </w:rPr>
        <w:t xml:space="preserve"> na jeho spracovanie. Porovnávací výskum realizovaný pred spracovaním tohto diela M. </w:t>
      </w:r>
      <w:proofErr w:type="spellStart"/>
      <w:r w:rsidRPr="0024531C">
        <w:rPr>
          <w:sz w:val="24"/>
          <w:szCs w:val="24"/>
          <w:lang w:val="sk-SK"/>
        </w:rPr>
        <w:t>Pisoňová</w:t>
      </w:r>
      <w:proofErr w:type="spellEnd"/>
      <w:r w:rsidRPr="0024531C">
        <w:rPr>
          <w:sz w:val="24"/>
          <w:szCs w:val="24"/>
          <w:lang w:val="sk-SK"/>
        </w:rPr>
        <w:t xml:space="preserve"> správne orientovala na zmapovanie východísk pre jeho tvorbu. Boli porovnávané texty, orientované na školský </w:t>
      </w:r>
      <w:r w:rsidR="009022E1" w:rsidRPr="0024531C">
        <w:rPr>
          <w:sz w:val="24"/>
          <w:szCs w:val="24"/>
          <w:lang w:val="sk-SK"/>
        </w:rPr>
        <w:t>manažment</w:t>
      </w:r>
      <w:r w:rsidRPr="0024531C">
        <w:rPr>
          <w:sz w:val="24"/>
          <w:szCs w:val="24"/>
          <w:lang w:val="sk-SK"/>
        </w:rPr>
        <w:t>, nové právne normy dotýkajúce sa školského manažmentu a doterajšie slovníky a encyklopédie, ktoré obsahovali tematiku školského manažmentu. Prínos tohto diela spočíva v aktualizácii a doplnení pojmového aparátu obsiahnutého v doterajších slovníkoch s týmto zameraním a v reflexii požiadaviek na manažment súčasnej a perspektívnej školy v kontexte s jej novými úlohami kladenými na vzdelanie nielen u nás ale i v Európskej únii.</w:t>
      </w:r>
    </w:p>
    <w:p w:rsidR="00710257" w:rsidRPr="0024531C" w:rsidRDefault="00893A53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Za významný prínos pre vzdelanie v oblasti školského manažmentu považujem elektronické učebné texty autorky M. </w:t>
      </w:r>
      <w:proofErr w:type="spellStart"/>
      <w:r w:rsidRPr="0024531C">
        <w:rPr>
          <w:sz w:val="24"/>
          <w:szCs w:val="24"/>
          <w:lang w:val="sk-SK"/>
        </w:rPr>
        <w:t>Pisoňovej</w:t>
      </w:r>
      <w:proofErr w:type="spellEnd"/>
      <w:r w:rsidRPr="0024531C">
        <w:rPr>
          <w:sz w:val="24"/>
          <w:szCs w:val="24"/>
          <w:lang w:val="sk-SK"/>
        </w:rPr>
        <w:t xml:space="preserve"> orientované na te</w:t>
      </w:r>
      <w:r w:rsidR="00710257" w:rsidRPr="0024531C">
        <w:rPr>
          <w:sz w:val="24"/>
          <w:szCs w:val="24"/>
          <w:lang w:val="sk-SK"/>
        </w:rPr>
        <w:t>ó</w:t>
      </w:r>
      <w:r w:rsidRPr="0024531C">
        <w:rPr>
          <w:sz w:val="24"/>
          <w:szCs w:val="24"/>
          <w:lang w:val="sk-SK"/>
        </w:rPr>
        <w:t xml:space="preserve">riu a prax školského manažmentu. Obsahujú vybrané – kľúčové témy, </w:t>
      </w:r>
      <w:r w:rsidR="00710257" w:rsidRPr="0024531C">
        <w:rPr>
          <w:sz w:val="24"/>
          <w:szCs w:val="24"/>
          <w:lang w:val="sk-SK"/>
        </w:rPr>
        <w:t xml:space="preserve">medzi </w:t>
      </w:r>
      <w:r w:rsidRPr="0024531C">
        <w:rPr>
          <w:sz w:val="24"/>
          <w:szCs w:val="24"/>
          <w:lang w:val="sk-SK"/>
        </w:rPr>
        <w:t xml:space="preserve">ktoré autorka zaradila </w:t>
      </w:r>
      <w:r w:rsidR="00710257" w:rsidRPr="0024531C">
        <w:rPr>
          <w:sz w:val="24"/>
          <w:szCs w:val="24"/>
          <w:lang w:val="sk-SK"/>
        </w:rPr>
        <w:t>strategické plánovanie na škole, optimalizácia rozhodovania, riešenie konfliktov, komunikovanie so zamestnancami, tvorbu školských noriem, hodnotenie učiteľov, delegovanie právomocí a uplatňovanie marketingu v škole. Ich hlavná prednosť spočíva v prístupe k ich spracovaniu. Neorientovala sa pri ich rozpracúvaní na deskripciu poznatkov o školskom manažmen</w:t>
      </w:r>
      <w:r w:rsidR="00783735">
        <w:rPr>
          <w:sz w:val="24"/>
          <w:szCs w:val="24"/>
          <w:lang w:val="sk-SK"/>
        </w:rPr>
        <w:t>te, ale na formovanie vlastností</w:t>
      </w:r>
      <w:r w:rsidR="00710257" w:rsidRPr="0024531C">
        <w:rPr>
          <w:sz w:val="24"/>
          <w:szCs w:val="24"/>
          <w:lang w:val="sk-SK"/>
        </w:rPr>
        <w:t xml:space="preserve"> osobnosti vedúceho pracovníka v školstve, na jeho riadiace kompetencie. Preto kladie dôraz na formuláciu takých kontrolných úloh pre študujúcich a na formulovanie otázok </w:t>
      </w:r>
      <w:proofErr w:type="spellStart"/>
      <w:r w:rsidR="00710257" w:rsidRPr="0024531C">
        <w:rPr>
          <w:sz w:val="24"/>
          <w:szCs w:val="24"/>
          <w:lang w:val="sk-SK"/>
        </w:rPr>
        <w:t>autotestov</w:t>
      </w:r>
      <w:proofErr w:type="spellEnd"/>
      <w:r w:rsidR="00710257" w:rsidRPr="0024531C">
        <w:rPr>
          <w:sz w:val="24"/>
          <w:szCs w:val="24"/>
          <w:lang w:val="sk-SK"/>
        </w:rPr>
        <w:t xml:space="preserve"> pre študujúcich, orientovaných na tento zámer. Tieto sú zakomponované za obsah</w:t>
      </w:r>
      <w:r w:rsidR="00C734FB">
        <w:rPr>
          <w:sz w:val="24"/>
          <w:szCs w:val="24"/>
          <w:lang w:val="sk-SK"/>
        </w:rPr>
        <w:t>om</w:t>
      </w:r>
      <w:r w:rsidR="00710257" w:rsidRPr="0024531C">
        <w:rPr>
          <w:sz w:val="24"/>
          <w:szCs w:val="24"/>
          <w:lang w:val="sk-SK"/>
        </w:rPr>
        <w:t xml:space="preserve"> každej kapitoly učebnice. Ich </w:t>
      </w:r>
      <w:r w:rsidR="009022E1" w:rsidRPr="0024531C">
        <w:rPr>
          <w:sz w:val="24"/>
          <w:szCs w:val="24"/>
          <w:lang w:val="sk-SK"/>
        </w:rPr>
        <w:t>zvládnutie</w:t>
      </w:r>
      <w:r w:rsidR="00710257" w:rsidRPr="0024531C">
        <w:rPr>
          <w:sz w:val="24"/>
          <w:szCs w:val="24"/>
          <w:lang w:val="sk-SK"/>
        </w:rPr>
        <w:t xml:space="preserve"> </w:t>
      </w:r>
      <w:r w:rsidR="009022E1" w:rsidRPr="0024531C">
        <w:rPr>
          <w:sz w:val="24"/>
          <w:szCs w:val="24"/>
          <w:lang w:val="sk-SK"/>
        </w:rPr>
        <w:t>účastníkmi</w:t>
      </w:r>
      <w:r w:rsidR="00710257" w:rsidRPr="0024531C">
        <w:rPr>
          <w:sz w:val="24"/>
          <w:szCs w:val="24"/>
          <w:lang w:val="sk-SK"/>
        </w:rPr>
        <w:t xml:space="preserve"> vytvára predpoklad pre formovanie ich riadiacich kompetencií.</w:t>
      </w:r>
    </w:p>
    <w:p w:rsidR="009402BD" w:rsidRPr="0024531C" w:rsidRDefault="00CD7B05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Z viacdimenzionálneho systému s tematickým zameraním na školský manažment venuje M. </w:t>
      </w:r>
      <w:proofErr w:type="spellStart"/>
      <w:r w:rsidRPr="0024531C">
        <w:rPr>
          <w:sz w:val="24"/>
          <w:szCs w:val="24"/>
          <w:lang w:val="sk-SK"/>
        </w:rPr>
        <w:t>Pisoňová</w:t>
      </w:r>
      <w:proofErr w:type="spellEnd"/>
      <w:r w:rsidRPr="0024531C">
        <w:rPr>
          <w:sz w:val="24"/>
          <w:szCs w:val="24"/>
          <w:lang w:val="sk-SK"/>
        </w:rPr>
        <w:t xml:space="preserve"> najväčšiu pozornosť v teoretických š</w:t>
      </w:r>
      <w:r w:rsidR="00783735">
        <w:rPr>
          <w:sz w:val="24"/>
          <w:szCs w:val="24"/>
          <w:lang w:val="sk-SK"/>
        </w:rPr>
        <w:t>túdiách i výskumoch problematike</w:t>
      </w:r>
      <w:r w:rsidRPr="0024531C">
        <w:rPr>
          <w:sz w:val="24"/>
          <w:szCs w:val="24"/>
          <w:lang w:val="sk-SK"/>
        </w:rPr>
        <w:t xml:space="preserve"> osobnosti riaditeľa školy, uplatňovaniu funkcie vedenia – </w:t>
      </w:r>
      <w:proofErr w:type="spellStart"/>
      <w:r w:rsidRPr="0024531C">
        <w:rPr>
          <w:sz w:val="24"/>
          <w:szCs w:val="24"/>
          <w:lang w:val="sk-SK"/>
        </w:rPr>
        <w:t>leadershipu</w:t>
      </w:r>
      <w:proofErr w:type="spellEnd"/>
      <w:r w:rsidRPr="0024531C">
        <w:rPr>
          <w:sz w:val="24"/>
          <w:szCs w:val="24"/>
          <w:lang w:val="sk-SK"/>
        </w:rPr>
        <w:t xml:space="preserve"> v jeho činnosti, problematike jeho prípravy na </w:t>
      </w:r>
      <w:r w:rsidR="009022E1" w:rsidRPr="0024531C">
        <w:rPr>
          <w:sz w:val="24"/>
          <w:szCs w:val="24"/>
          <w:lang w:val="sk-SK"/>
        </w:rPr>
        <w:t>funkciu</w:t>
      </w:r>
      <w:r w:rsidRPr="0024531C">
        <w:rPr>
          <w:sz w:val="24"/>
          <w:szCs w:val="24"/>
          <w:lang w:val="sk-SK"/>
        </w:rPr>
        <w:t xml:space="preserve"> riaditeľa školy. Z týchto oblastí školského manažmentu vypracovala </w:t>
      </w:r>
      <w:r w:rsidR="009022E1" w:rsidRPr="0024531C">
        <w:rPr>
          <w:sz w:val="24"/>
          <w:szCs w:val="24"/>
          <w:lang w:val="sk-SK"/>
        </w:rPr>
        <w:t>najviac</w:t>
      </w:r>
      <w:r w:rsidRPr="0024531C">
        <w:rPr>
          <w:sz w:val="24"/>
          <w:szCs w:val="24"/>
          <w:lang w:val="sk-SK"/>
        </w:rPr>
        <w:t xml:space="preserve"> </w:t>
      </w:r>
      <w:r w:rsidR="00C734FB">
        <w:rPr>
          <w:sz w:val="24"/>
          <w:szCs w:val="24"/>
          <w:lang w:val="sk-SK"/>
        </w:rPr>
        <w:t xml:space="preserve">vedeckých </w:t>
      </w:r>
      <w:r w:rsidRPr="0024531C">
        <w:rPr>
          <w:sz w:val="24"/>
          <w:szCs w:val="24"/>
          <w:lang w:val="sk-SK"/>
        </w:rPr>
        <w:t>štúdií, monografií, článkov zverejnených v časopisoch a v zborníkoch u nás a v zahraničí. Spĺňajú požiadavky kladené na špičkového odborníka v teórii školského manažmentu a význame prispievajú</w:t>
      </w:r>
      <w:r w:rsidR="00710257" w:rsidRPr="0024531C">
        <w:rPr>
          <w:sz w:val="24"/>
          <w:szCs w:val="24"/>
          <w:lang w:val="sk-SK"/>
        </w:rPr>
        <w:t xml:space="preserve"> </w:t>
      </w:r>
      <w:r w:rsidR="00382D2C" w:rsidRPr="0024531C">
        <w:rPr>
          <w:sz w:val="24"/>
          <w:szCs w:val="24"/>
          <w:lang w:val="sk-SK"/>
        </w:rPr>
        <w:t>k rozvoju teórie a praxe školského manažmentu.</w:t>
      </w:r>
    </w:p>
    <w:p w:rsidR="00382D2C" w:rsidRPr="0024531C" w:rsidRDefault="00626C56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Najkomplexnejšie sa M. </w:t>
      </w:r>
      <w:proofErr w:type="spellStart"/>
      <w:r w:rsidRPr="0024531C">
        <w:rPr>
          <w:sz w:val="24"/>
          <w:szCs w:val="24"/>
          <w:lang w:val="sk-SK"/>
        </w:rPr>
        <w:t>Pisoňová</w:t>
      </w:r>
      <w:proofErr w:type="spellEnd"/>
      <w:r w:rsidRPr="0024531C">
        <w:rPr>
          <w:sz w:val="24"/>
          <w:szCs w:val="24"/>
          <w:lang w:val="sk-SK"/>
        </w:rPr>
        <w:t xml:space="preserve"> </w:t>
      </w:r>
      <w:proofErr w:type="spellStart"/>
      <w:r w:rsidRPr="0024531C">
        <w:rPr>
          <w:sz w:val="24"/>
          <w:szCs w:val="24"/>
          <w:lang w:val="sk-SK"/>
        </w:rPr>
        <w:t>vysporadúva</w:t>
      </w:r>
      <w:proofErr w:type="spellEnd"/>
      <w:r w:rsidRPr="0024531C">
        <w:rPr>
          <w:sz w:val="24"/>
          <w:szCs w:val="24"/>
          <w:lang w:val="sk-SK"/>
        </w:rPr>
        <w:t xml:space="preserve"> s tematikou riaditeľa školy v dvoch monografiách, a to </w:t>
      </w:r>
      <w:proofErr w:type="spellStart"/>
      <w:r w:rsidRPr="0024531C">
        <w:rPr>
          <w:sz w:val="24"/>
          <w:szCs w:val="24"/>
          <w:lang w:val="sk-SK"/>
        </w:rPr>
        <w:t>Kompetečný</w:t>
      </w:r>
      <w:proofErr w:type="spellEnd"/>
      <w:r w:rsidRPr="0024531C">
        <w:rPr>
          <w:sz w:val="24"/>
          <w:szCs w:val="24"/>
          <w:lang w:val="sk-SK"/>
        </w:rPr>
        <w:t xml:space="preserve"> profil </w:t>
      </w:r>
      <w:r w:rsidR="009022E1" w:rsidRPr="0024531C">
        <w:rPr>
          <w:sz w:val="24"/>
          <w:szCs w:val="24"/>
          <w:lang w:val="sk-SK"/>
        </w:rPr>
        <w:t>manažéra</w:t>
      </w:r>
      <w:r w:rsidR="009022E1">
        <w:rPr>
          <w:sz w:val="24"/>
          <w:szCs w:val="24"/>
          <w:lang w:val="sk-SK"/>
        </w:rPr>
        <w:t xml:space="preserve"> výchovno</w:t>
      </w:r>
      <w:r w:rsidRPr="0024531C">
        <w:rPr>
          <w:sz w:val="24"/>
          <w:szCs w:val="24"/>
          <w:lang w:val="sk-SK"/>
        </w:rPr>
        <w:t>vzdelávacej inštitúcie a Osobnostný rozvoj riaditeľa školy, východiská a determinanty, výskumné závery a odporúčania pre prax.</w:t>
      </w:r>
    </w:p>
    <w:p w:rsidR="00626C56" w:rsidRPr="0024531C" w:rsidRDefault="00626C56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V monografii o kompetenčnom profile </w:t>
      </w:r>
      <w:r w:rsidR="009022E1" w:rsidRPr="0024531C">
        <w:rPr>
          <w:sz w:val="24"/>
          <w:szCs w:val="24"/>
          <w:lang w:val="sk-SK"/>
        </w:rPr>
        <w:t>manažéra</w:t>
      </w:r>
      <w:r w:rsidRPr="0024531C">
        <w:rPr>
          <w:sz w:val="24"/>
          <w:szCs w:val="24"/>
          <w:lang w:val="sk-SK"/>
        </w:rPr>
        <w:t xml:space="preserve"> – riaditeľa školy formulovala teoretické východiská pre jeho riadiacu funkciu a pre praktickú realizáciu jeho funkcie v našich podmienkach. Rozpracovala implementáciu prvkov jeho </w:t>
      </w:r>
      <w:r w:rsidR="009022E1" w:rsidRPr="0024531C">
        <w:rPr>
          <w:sz w:val="24"/>
          <w:szCs w:val="24"/>
          <w:lang w:val="sk-SK"/>
        </w:rPr>
        <w:t>manažérskej</w:t>
      </w:r>
      <w:r w:rsidRPr="0024531C">
        <w:rPr>
          <w:sz w:val="24"/>
          <w:szCs w:val="24"/>
          <w:lang w:val="sk-SK"/>
        </w:rPr>
        <w:t xml:space="preserve"> funkcie do výkonu riadiaceho procesu realizovaného v nových podmienkach činnosti školy. Tieto sa prejavujú  v</w:t>
      </w:r>
      <w:r w:rsidR="009022E1">
        <w:rPr>
          <w:sz w:val="24"/>
          <w:szCs w:val="24"/>
          <w:lang w:val="sk-SK"/>
        </w:rPr>
        <w:t xml:space="preserve"> </w:t>
      </w:r>
      <w:r w:rsidRPr="0024531C">
        <w:rPr>
          <w:sz w:val="24"/>
          <w:szCs w:val="24"/>
          <w:lang w:val="sk-SK"/>
        </w:rPr>
        <w:t xml:space="preserve">uplatňovaní slobody učiteľa pri realizácii výchovy a vzdelávania, rešpektovania plurality názorov učiteľov, v právnej subjektivite školy, </w:t>
      </w:r>
      <w:r w:rsidR="009022E1" w:rsidRPr="0024531C">
        <w:rPr>
          <w:sz w:val="24"/>
          <w:szCs w:val="24"/>
          <w:lang w:val="sk-SK"/>
        </w:rPr>
        <w:t>konkurencie</w:t>
      </w:r>
      <w:r w:rsidRPr="0024531C">
        <w:rPr>
          <w:sz w:val="24"/>
          <w:szCs w:val="24"/>
          <w:lang w:val="sk-SK"/>
        </w:rPr>
        <w:t xml:space="preserve"> medzi školami, marketingu uplatňovaného v školstve a ďalších moderných prvkoch uplatňovaných v súčasnej a perspektívnej škole.</w:t>
      </w:r>
      <w:r w:rsidR="000960B1" w:rsidRPr="0024531C">
        <w:rPr>
          <w:sz w:val="24"/>
          <w:szCs w:val="24"/>
          <w:lang w:val="sk-SK"/>
        </w:rPr>
        <w:t xml:space="preserve"> Publikácia využíva výsledky našich i zahraničných výskumov </w:t>
      </w:r>
      <w:r w:rsidR="000960B1" w:rsidRPr="0024531C">
        <w:rPr>
          <w:sz w:val="24"/>
          <w:szCs w:val="24"/>
          <w:lang w:val="sk-SK"/>
        </w:rPr>
        <w:lastRenderedPageBreak/>
        <w:t>orientovaných na optimalizáciu činnosti riadite</w:t>
      </w:r>
      <w:r w:rsidR="00783735">
        <w:rPr>
          <w:sz w:val="24"/>
          <w:szCs w:val="24"/>
          <w:lang w:val="sk-SK"/>
        </w:rPr>
        <w:t>ľa školy  a výsledky komparácií</w:t>
      </w:r>
      <w:r w:rsidR="000960B1" w:rsidRPr="0024531C">
        <w:rPr>
          <w:sz w:val="24"/>
          <w:szCs w:val="24"/>
          <w:lang w:val="sk-SK"/>
        </w:rPr>
        <w:t xml:space="preserve"> kompetencií našich riaditeľov škôl s kompetenciami riaditeľov škôl v zahraničí, najmä v ČR, Rakúsku a Švajčiarsku.</w:t>
      </w:r>
    </w:p>
    <w:p w:rsidR="000960B1" w:rsidRPr="0024531C" w:rsidRDefault="00A03B99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V monografii Osobnostný rozvoj riaditeľa školy autorka analyzuje a hodnotí činitele, ktoré determinujú jeho činnosť. Hlboko preniká do ich podstaty a ukazuje, ako  pozitíva využiť v praxi a negatíva minimalizovať a eliminovať v činnosti riaditeľa školy. Hodnotí tu možnosti ako tvorivo uplatniť v činnosti </w:t>
      </w:r>
      <w:r w:rsidR="009022E1" w:rsidRPr="0024531C">
        <w:rPr>
          <w:sz w:val="24"/>
          <w:szCs w:val="24"/>
          <w:lang w:val="sk-SK"/>
        </w:rPr>
        <w:t>riaditeľov</w:t>
      </w:r>
      <w:r w:rsidRPr="0024531C">
        <w:rPr>
          <w:sz w:val="24"/>
          <w:szCs w:val="24"/>
          <w:lang w:val="sk-SK"/>
        </w:rPr>
        <w:t xml:space="preserve"> škôl vybrané všeobecné manažérske východiská ako napr. </w:t>
      </w:r>
      <w:proofErr w:type="spellStart"/>
      <w:r w:rsidRPr="0024531C">
        <w:rPr>
          <w:sz w:val="24"/>
          <w:szCs w:val="24"/>
          <w:lang w:val="sk-SK"/>
        </w:rPr>
        <w:t>Work</w:t>
      </w:r>
      <w:proofErr w:type="spellEnd"/>
      <w:r w:rsidRPr="0024531C">
        <w:rPr>
          <w:sz w:val="24"/>
          <w:szCs w:val="24"/>
          <w:lang w:val="sk-SK"/>
        </w:rPr>
        <w:t xml:space="preserve"> – </w:t>
      </w:r>
      <w:proofErr w:type="spellStart"/>
      <w:r w:rsidRPr="0024531C">
        <w:rPr>
          <w:sz w:val="24"/>
          <w:szCs w:val="24"/>
          <w:lang w:val="sk-SK"/>
        </w:rPr>
        <w:t>Life</w:t>
      </w:r>
      <w:proofErr w:type="spellEnd"/>
      <w:r w:rsidRPr="0024531C">
        <w:rPr>
          <w:sz w:val="24"/>
          <w:szCs w:val="24"/>
          <w:lang w:val="sk-SK"/>
        </w:rPr>
        <w:t xml:space="preserve"> </w:t>
      </w:r>
      <w:proofErr w:type="spellStart"/>
      <w:r w:rsidR="00783735">
        <w:rPr>
          <w:sz w:val="24"/>
          <w:szCs w:val="24"/>
          <w:lang w:val="sk-SK"/>
        </w:rPr>
        <w:t>balance</w:t>
      </w:r>
      <w:proofErr w:type="spellEnd"/>
      <w:r w:rsidR="00783735">
        <w:rPr>
          <w:sz w:val="24"/>
          <w:szCs w:val="24"/>
          <w:lang w:val="sk-SK"/>
        </w:rPr>
        <w:t xml:space="preserve"> </w:t>
      </w:r>
      <w:proofErr w:type="spellStart"/>
      <w:r w:rsidR="00783735">
        <w:rPr>
          <w:sz w:val="24"/>
          <w:szCs w:val="24"/>
          <w:lang w:val="sk-SK"/>
        </w:rPr>
        <w:t>versu</w:t>
      </w:r>
      <w:r w:rsidRPr="0024531C">
        <w:rPr>
          <w:sz w:val="24"/>
          <w:szCs w:val="24"/>
          <w:lang w:val="sk-SK"/>
        </w:rPr>
        <w:t>s</w:t>
      </w:r>
      <w:proofErr w:type="spellEnd"/>
      <w:r w:rsidRPr="0024531C">
        <w:rPr>
          <w:sz w:val="24"/>
          <w:szCs w:val="24"/>
          <w:lang w:val="sk-SK"/>
        </w:rPr>
        <w:t xml:space="preserve"> </w:t>
      </w:r>
      <w:proofErr w:type="spellStart"/>
      <w:r w:rsidRPr="0024531C">
        <w:rPr>
          <w:sz w:val="24"/>
          <w:szCs w:val="24"/>
          <w:lang w:val="sk-SK"/>
        </w:rPr>
        <w:t>Well</w:t>
      </w:r>
      <w:proofErr w:type="spellEnd"/>
      <w:r w:rsidRPr="0024531C">
        <w:rPr>
          <w:sz w:val="24"/>
          <w:szCs w:val="24"/>
          <w:lang w:val="sk-SK"/>
        </w:rPr>
        <w:t xml:space="preserve"> </w:t>
      </w:r>
      <w:proofErr w:type="spellStart"/>
      <w:r w:rsidRPr="0024531C">
        <w:rPr>
          <w:sz w:val="24"/>
          <w:szCs w:val="24"/>
          <w:lang w:val="sk-SK"/>
        </w:rPr>
        <w:t>be</w:t>
      </w:r>
      <w:r w:rsidR="00987539" w:rsidRPr="0024531C">
        <w:rPr>
          <w:sz w:val="24"/>
          <w:szCs w:val="24"/>
          <w:lang w:val="sk-SK"/>
        </w:rPr>
        <w:t>ing</w:t>
      </w:r>
      <w:proofErr w:type="spellEnd"/>
      <w:r w:rsidR="00987539" w:rsidRPr="0024531C">
        <w:rPr>
          <w:sz w:val="24"/>
          <w:szCs w:val="24"/>
          <w:lang w:val="sk-SK"/>
        </w:rPr>
        <w:t xml:space="preserve">, ktoré orientujú činnosť </w:t>
      </w:r>
      <w:r w:rsidR="009022E1" w:rsidRPr="0024531C">
        <w:rPr>
          <w:sz w:val="24"/>
          <w:szCs w:val="24"/>
          <w:lang w:val="sk-SK"/>
        </w:rPr>
        <w:t>manažéra</w:t>
      </w:r>
      <w:r w:rsidR="00987539" w:rsidRPr="0024531C">
        <w:rPr>
          <w:sz w:val="24"/>
          <w:szCs w:val="24"/>
          <w:lang w:val="sk-SK"/>
        </w:rPr>
        <w:t xml:space="preserve"> na uplatňovanie vyváženosti pracovného a rodinného života, alebo </w:t>
      </w:r>
      <w:proofErr w:type="spellStart"/>
      <w:r w:rsidR="00987539" w:rsidRPr="0024531C">
        <w:rPr>
          <w:sz w:val="24"/>
          <w:szCs w:val="24"/>
          <w:lang w:val="sk-SK"/>
        </w:rPr>
        <w:t>Paretovo</w:t>
      </w:r>
      <w:proofErr w:type="spellEnd"/>
      <w:r w:rsidR="00987539" w:rsidRPr="0024531C">
        <w:rPr>
          <w:sz w:val="24"/>
          <w:szCs w:val="24"/>
          <w:lang w:val="sk-SK"/>
        </w:rPr>
        <w:t xml:space="preserve"> pravidlo orientované na </w:t>
      </w:r>
      <w:proofErr w:type="spellStart"/>
      <w:r w:rsidR="00987539" w:rsidRPr="0024531C">
        <w:rPr>
          <w:sz w:val="24"/>
          <w:szCs w:val="24"/>
          <w:lang w:val="sk-SK"/>
        </w:rPr>
        <w:t>upaltňovanie</w:t>
      </w:r>
      <w:proofErr w:type="spellEnd"/>
      <w:r w:rsidR="00987539" w:rsidRPr="0024531C">
        <w:rPr>
          <w:sz w:val="24"/>
          <w:szCs w:val="24"/>
          <w:lang w:val="sk-SK"/>
        </w:rPr>
        <w:t xml:space="preserve"> možností minimalizovať časové straty </w:t>
      </w:r>
      <w:proofErr w:type="spellStart"/>
      <w:r w:rsidR="00987539" w:rsidRPr="0024531C">
        <w:rPr>
          <w:sz w:val="24"/>
          <w:szCs w:val="24"/>
          <w:lang w:val="sk-SK"/>
        </w:rPr>
        <w:t>priplnení</w:t>
      </w:r>
      <w:proofErr w:type="spellEnd"/>
      <w:r w:rsidR="00987539" w:rsidRPr="0024531C">
        <w:rPr>
          <w:sz w:val="24"/>
          <w:szCs w:val="24"/>
          <w:lang w:val="sk-SK"/>
        </w:rPr>
        <w:t xml:space="preserve"> úloh </w:t>
      </w:r>
      <w:r w:rsidR="009022E1" w:rsidRPr="0024531C">
        <w:rPr>
          <w:sz w:val="24"/>
          <w:szCs w:val="24"/>
          <w:lang w:val="sk-SK"/>
        </w:rPr>
        <w:t>manažérom</w:t>
      </w:r>
      <w:r w:rsidR="00987539" w:rsidRPr="0024531C">
        <w:rPr>
          <w:sz w:val="24"/>
          <w:szCs w:val="24"/>
          <w:lang w:val="sk-SK"/>
        </w:rPr>
        <w:t xml:space="preserve">, alebo </w:t>
      </w:r>
      <w:proofErr w:type="spellStart"/>
      <w:r w:rsidR="00987539" w:rsidRPr="0024531C">
        <w:rPr>
          <w:sz w:val="24"/>
          <w:szCs w:val="24"/>
          <w:lang w:val="sk-SK"/>
        </w:rPr>
        <w:t>Eisenhowerov</w:t>
      </w:r>
      <w:proofErr w:type="spellEnd"/>
      <w:r w:rsidR="00987539" w:rsidRPr="0024531C">
        <w:rPr>
          <w:sz w:val="24"/>
          <w:szCs w:val="24"/>
          <w:lang w:val="sk-SK"/>
        </w:rPr>
        <w:t xml:space="preserve"> princíp orientujúci pr</w:t>
      </w:r>
      <w:r w:rsidR="006D4278">
        <w:rPr>
          <w:sz w:val="24"/>
          <w:szCs w:val="24"/>
          <w:lang w:val="sk-SK"/>
        </w:rPr>
        <w:t xml:space="preserve">ístup </w:t>
      </w:r>
      <w:r w:rsidR="00987539" w:rsidRPr="0024531C">
        <w:rPr>
          <w:sz w:val="24"/>
          <w:szCs w:val="24"/>
          <w:lang w:val="sk-SK"/>
        </w:rPr>
        <w:t xml:space="preserve"> </w:t>
      </w:r>
      <w:r w:rsidR="009022E1" w:rsidRPr="0024531C">
        <w:rPr>
          <w:sz w:val="24"/>
          <w:szCs w:val="24"/>
          <w:lang w:val="sk-SK"/>
        </w:rPr>
        <w:t>manažéra</w:t>
      </w:r>
      <w:r w:rsidR="00987539" w:rsidRPr="0024531C">
        <w:rPr>
          <w:sz w:val="24"/>
          <w:szCs w:val="24"/>
          <w:lang w:val="sk-SK"/>
        </w:rPr>
        <w:t xml:space="preserve"> pri plnení úloh na ich </w:t>
      </w:r>
      <w:proofErr w:type="spellStart"/>
      <w:r w:rsidR="00987539" w:rsidRPr="0024531C">
        <w:rPr>
          <w:sz w:val="24"/>
          <w:szCs w:val="24"/>
          <w:lang w:val="sk-SK"/>
        </w:rPr>
        <w:t>štruktúrovanie</w:t>
      </w:r>
      <w:proofErr w:type="spellEnd"/>
      <w:r w:rsidR="00987539" w:rsidRPr="0024531C">
        <w:rPr>
          <w:sz w:val="24"/>
          <w:szCs w:val="24"/>
          <w:lang w:val="sk-SK"/>
        </w:rPr>
        <w:t xml:space="preserve"> podľa dôležitosti. Buď okamžite plniť úlohy – dôležité, alebo odsunúť plnenie – menej dôležitých, alebo vyradiť – úlohy nepotrebné, alebo úlohy delegovať na druhých – tie, ktoré iní môžu realizovať.</w:t>
      </w:r>
    </w:p>
    <w:p w:rsidR="00987539" w:rsidRPr="0024531C" w:rsidRDefault="000F557B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V hodnotenej monografii venuje autorka značnú pozornosť i interakčným vzťahom v učiteľskom zbore a ich potencii skvalitňovať pedagogické riadenie, ďalej hodnoteniu implementácie osobných cieľov riaditeľa do procesu plánovania a organizovania činnosti školy, do hodnotenie prístupov k optimalizácii časového manažmentu pri plánovaní a organizovaní pracovných aktivít, i hodnoteniu prístupov k tímovej práci. Táto problematika je mimoriadne aktuálna z hľadiska optimalizácie riadiacej práce riaditeľa školy. </w:t>
      </w:r>
    </w:p>
    <w:p w:rsidR="000F557B" w:rsidRPr="0024531C" w:rsidRDefault="00080704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 xml:space="preserve">Autorka v tomto diele však tiež analyzuje a </w:t>
      </w:r>
      <w:r w:rsidR="009022E1" w:rsidRPr="0024531C">
        <w:rPr>
          <w:sz w:val="24"/>
          <w:szCs w:val="24"/>
          <w:lang w:val="sk-SK"/>
        </w:rPr>
        <w:t>hodnotí</w:t>
      </w:r>
      <w:r w:rsidRPr="0024531C">
        <w:rPr>
          <w:sz w:val="24"/>
          <w:szCs w:val="24"/>
          <w:lang w:val="sk-SK"/>
        </w:rPr>
        <w:t xml:space="preserve"> negatívne faktory, limitujúce činnosť riaditeľa školy. Zaradil</w:t>
      </w:r>
      <w:r w:rsidR="009022E1">
        <w:rPr>
          <w:sz w:val="24"/>
          <w:szCs w:val="24"/>
          <w:lang w:val="sk-SK"/>
        </w:rPr>
        <w:t>a</w:t>
      </w:r>
      <w:r w:rsidRPr="0024531C">
        <w:rPr>
          <w:sz w:val="24"/>
          <w:szCs w:val="24"/>
          <w:lang w:val="sk-SK"/>
        </w:rPr>
        <w:t xml:space="preserve"> medzi ne stres, </w:t>
      </w:r>
      <w:r w:rsidR="009022E1" w:rsidRPr="0024531C">
        <w:rPr>
          <w:sz w:val="24"/>
          <w:szCs w:val="24"/>
          <w:lang w:val="sk-SK"/>
        </w:rPr>
        <w:t>syndróm</w:t>
      </w:r>
      <w:r w:rsidRPr="0024531C">
        <w:rPr>
          <w:sz w:val="24"/>
          <w:szCs w:val="24"/>
          <w:lang w:val="sk-SK"/>
        </w:rPr>
        <w:t xml:space="preserve"> vyhorenia, </w:t>
      </w:r>
      <w:proofErr w:type="spellStart"/>
      <w:r w:rsidRPr="0024531C">
        <w:rPr>
          <w:sz w:val="24"/>
          <w:szCs w:val="24"/>
          <w:lang w:val="sk-SK"/>
        </w:rPr>
        <w:t>workoholizmus</w:t>
      </w:r>
      <w:proofErr w:type="spellEnd"/>
      <w:r w:rsidRPr="0024531C">
        <w:rPr>
          <w:sz w:val="24"/>
          <w:szCs w:val="24"/>
          <w:lang w:val="sk-SK"/>
        </w:rPr>
        <w:t>, stratu koncentrácie a ďalšie. Pozitívne hodnotím, že precízne vymedzila príčin</w:t>
      </w:r>
      <w:r w:rsidR="00E60C44" w:rsidRPr="0024531C">
        <w:rPr>
          <w:sz w:val="24"/>
          <w:szCs w:val="24"/>
          <w:lang w:val="sk-SK"/>
        </w:rPr>
        <w:t>y</w:t>
      </w:r>
      <w:r w:rsidRPr="0024531C">
        <w:rPr>
          <w:sz w:val="24"/>
          <w:szCs w:val="24"/>
          <w:lang w:val="sk-SK"/>
        </w:rPr>
        <w:t xml:space="preserve"> ich vzniku u školských </w:t>
      </w:r>
      <w:r w:rsidR="009022E1" w:rsidRPr="0024531C">
        <w:rPr>
          <w:sz w:val="24"/>
          <w:szCs w:val="24"/>
          <w:lang w:val="sk-SK"/>
        </w:rPr>
        <w:t>manažérov</w:t>
      </w:r>
      <w:r w:rsidR="00E60C44" w:rsidRPr="0024531C">
        <w:rPr>
          <w:sz w:val="24"/>
          <w:szCs w:val="24"/>
          <w:lang w:val="sk-SK"/>
        </w:rPr>
        <w:t>, cesty k ich predchádzaniu a odstraňovaniu.</w:t>
      </w:r>
    </w:p>
    <w:p w:rsidR="00E60C44" w:rsidRDefault="00DC2224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 w:rsidRPr="0024531C">
        <w:rPr>
          <w:sz w:val="24"/>
          <w:szCs w:val="24"/>
          <w:lang w:val="sk-SK"/>
        </w:rPr>
        <w:t>Súčasťou monografie o osobnostnom rozvoji riaditeľa školy je tiež empirický výskum orientovaný na jednotlivé aspekty osobnostného rozvoja riaditeľa školy. Prostredníctvo</w:t>
      </w:r>
      <w:r w:rsidR="00783735">
        <w:rPr>
          <w:sz w:val="24"/>
          <w:szCs w:val="24"/>
          <w:lang w:val="sk-SK"/>
        </w:rPr>
        <w:t>m</w:t>
      </w:r>
      <w:r w:rsidRPr="0024531C">
        <w:rPr>
          <w:sz w:val="24"/>
          <w:szCs w:val="24"/>
          <w:lang w:val="sk-SK"/>
        </w:rPr>
        <w:t xml:space="preserve"> výskumu boli zisťované názory riaditeľov škôl na realizovanie ich časového manažmentu, na identifikáciu nedostatkov v organizácii ich práce a využívania času. Relačný výskum ukázal </w:t>
      </w:r>
      <w:r w:rsidR="009022E1" w:rsidRPr="0024531C">
        <w:rPr>
          <w:sz w:val="24"/>
          <w:szCs w:val="24"/>
          <w:lang w:val="sk-SK"/>
        </w:rPr>
        <w:t>závislosť</w:t>
      </w:r>
      <w:r w:rsidRPr="0024531C">
        <w:rPr>
          <w:sz w:val="24"/>
          <w:szCs w:val="24"/>
          <w:lang w:val="sk-SK"/>
        </w:rPr>
        <w:t xml:space="preserve"> medzi riadiacou činnosťou a orientáciou prípravy na ňu. Hodn</w:t>
      </w:r>
      <w:r w:rsidR="009022E1">
        <w:rPr>
          <w:sz w:val="24"/>
          <w:szCs w:val="24"/>
          <w:lang w:val="sk-SK"/>
        </w:rPr>
        <w:t>ot</w:t>
      </w:r>
      <w:r w:rsidRPr="0024531C">
        <w:rPr>
          <w:sz w:val="24"/>
          <w:szCs w:val="24"/>
          <w:lang w:val="sk-SK"/>
        </w:rPr>
        <w:t xml:space="preserve">ím správny prístup autorky ku koncipovaniu výskumu, jeho cieľov, prístupu k výberu výskumnej vzorky, k voľbe a uplatneniu metód skúmania, u relačného výskumu k formulovaniu hypotéz  a napokon ku kvalitnej interpretácii tohto výskumu. Na základe jeho výsledkov M. </w:t>
      </w:r>
      <w:proofErr w:type="spellStart"/>
      <w:r w:rsidRPr="0024531C">
        <w:rPr>
          <w:sz w:val="24"/>
          <w:szCs w:val="24"/>
          <w:lang w:val="sk-SK"/>
        </w:rPr>
        <w:t>Pisoňová</w:t>
      </w:r>
      <w:proofErr w:type="spellEnd"/>
      <w:r w:rsidRPr="0024531C">
        <w:rPr>
          <w:sz w:val="24"/>
          <w:szCs w:val="24"/>
          <w:lang w:val="sk-SK"/>
        </w:rPr>
        <w:t xml:space="preserve"> dokázala, že riaditelia skúmaných škôl väčšinou nie sú s kvalitou plánovania a organizovania svojej práce spokojní a požadujú zakomponovať vytváranie predpokladov pre jej zlepšenie do inovácií ich prípravy na </w:t>
      </w:r>
      <w:r w:rsidR="009022E1" w:rsidRPr="0024531C">
        <w:rPr>
          <w:sz w:val="24"/>
          <w:szCs w:val="24"/>
          <w:lang w:val="sk-SK"/>
        </w:rPr>
        <w:t>man</w:t>
      </w:r>
      <w:r w:rsidR="009022E1">
        <w:rPr>
          <w:sz w:val="24"/>
          <w:szCs w:val="24"/>
          <w:lang w:val="sk-SK"/>
        </w:rPr>
        <w:t>a</w:t>
      </w:r>
      <w:r w:rsidR="009022E1" w:rsidRPr="0024531C">
        <w:rPr>
          <w:sz w:val="24"/>
          <w:szCs w:val="24"/>
          <w:lang w:val="sk-SK"/>
        </w:rPr>
        <w:t>žérsku</w:t>
      </w:r>
      <w:r w:rsidRPr="0024531C">
        <w:rPr>
          <w:sz w:val="24"/>
          <w:szCs w:val="24"/>
          <w:lang w:val="sk-SK"/>
        </w:rPr>
        <w:t xml:space="preserve"> činnosť. Ďalej autorka výskumu dokázala veľkú závislosť medzi premennými orientovanými na uplatňovanie časového manažmentu a premennými orientovanými na obsah vzdelávacích kurzov orientovaných na školský manažment.</w:t>
      </w:r>
    </w:p>
    <w:p w:rsidR="00AF12D8" w:rsidRDefault="00AF12D8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Vedenie ľudí – </w:t>
      </w:r>
      <w:proofErr w:type="spellStart"/>
      <w:r>
        <w:rPr>
          <w:sz w:val="24"/>
          <w:szCs w:val="24"/>
          <w:lang w:val="sk-SK"/>
        </w:rPr>
        <w:t>leadership</w:t>
      </w:r>
      <w:proofErr w:type="spellEnd"/>
      <w:r>
        <w:rPr>
          <w:sz w:val="24"/>
          <w:szCs w:val="24"/>
          <w:lang w:val="sk-SK"/>
        </w:rPr>
        <w:t xml:space="preserve"> patrí ku kľúčovým činnostiam riaditeľa školy. Jeho orientácia spočíva v usmerňovaní učiteľov na optimálne realizovanie účelového výkonného procesu v škole – výchovnovzdelávacieho procesu, ktorý v porovnaní s procesmi </w:t>
      </w:r>
      <w:proofErr w:type="spellStart"/>
      <w:r>
        <w:rPr>
          <w:sz w:val="24"/>
          <w:szCs w:val="24"/>
          <w:lang w:val="sk-SK"/>
        </w:rPr>
        <w:t>predpokladovými</w:t>
      </w:r>
      <w:proofErr w:type="spellEnd"/>
      <w:r>
        <w:rPr>
          <w:sz w:val="24"/>
          <w:szCs w:val="24"/>
          <w:lang w:val="sk-SK"/>
        </w:rPr>
        <w:t xml:space="preserve">, ekonomickými a administratívnosprávnymi má dominantné postavenie. Z tohto dôvodu </w:t>
      </w:r>
      <w:proofErr w:type="spellStart"/>
      <w:r>
        <w:rPr>
          <w:sz w:val="24"/>
          <w:szCs w:val="24"/>
          <w:lang w:val="sk-SK"/>
        </w:rPr>
        <w:t>leadershipu</w:t>
      </w:r>
      <w:proofErr w:type="spellEnd"/>
      <w:r>
        <w:rPr>
          <w:sz w:val="24"/>
          <w:szCs w:val="24"/>
          <w:lang w:val="sk-SK"/>
        </w:rPr>
        <w:t xml:space="preserve"> venovala uchádzačka o titul profesorky najväčšiu pozornosť v činnosti riaditeľov škôl. Problematike sa M. </w:t>
      </w:r>
      <w:proofErr w:type="spellStart"/>
      <w:r>
        <w:rPr>
          <w:sz w:val="24"/>
          <w:szCs w:val="24"/>
          <w:lang w:val="sk-SK"/>
        </w:rPr>
        <w:t>Pisoňová</w:t>
      </w:r>
      <w:proofErr w:type="spellEnd"/>
      <w:r>
        <w:rPr>
          <w:sz w:val="24"/>
          <w:szCs w:val="24"/>
          <w:lang w:val="sk-SK"/>
        </w:rPr>
        <w:t xml:space="preserve"> venuje nielen v obidvoch už hodnotených monografiách o riaditeľovi školy, ale i v ďalších štúdiách. Patrí k nim </w:t>
      </w:r>
      <w:proofErr w:type="spellStart"/>
      <w:r>
        <w:rPr>
          <w:sz w:val="24"/>
          <w:szCs w:val="24"/>
          <w:lang w:val="sk-SK"/>
        </w:rPr>
        <w:t>Leadership</w:t>
      </w:r>
      <w:proofErr w:type="spellEnd"/>
      <w:r>
        <w:rPr>
          <w:sz w:val="24"/>
          <w:szCs w:val="24"/>
          <w:lang w:val="sk-SK"/>
        </w:rPr>
        <w:t xml:space="preserve"> ako súčasť manažérskych funkcií, čo je súčasťou monografie Teória a prax riadenia ziskových a neziskových organizácii. V štúdii kvalifikovane a precízne teoreticky zdôvodnila a na príkladoch demonštrovala rozhodujúce postavenie tejto funkcie v činnosti vedúceho tejto </w:t>
      </w:r>
      <w:r>
        <w:rPr>
          <w:sz w:val="24"/>
          <w:szCs w:val="24"/>
          <w:lang w:val="sk-SK"/>
        </w:rPr>
        <w:lastRenderedPageBreak/>
        <w:t>organizácie,</w:t>
      </w:r>
      <w:r w:rsidR="0032266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orientovanej na edukáciu. Problematikou sa zaoberala i v štúdiách zverejnených v</w:t>
      </w:r>
      <w:r w:rsidR="00C734FB">
        <w:rPr>
          <w:sz w:val="24"/>
          <w:szCs w:val="24"/>
          <w:lang w:val="sk-SK"/>
        </w:rPr>
        <w:t xml:space="preserve"> databázových </w:t>
      </w:r>
      <w:r>
        <w:rPr>
          <w:sz w:val="24"/>
          <w:szCs w:val="24"/>
          <w:lang w:val="sk-SK"/>
        </w:rPr>
        <w:t>časopisoch u nás a v</w:t>
      </w:r>
      <w:r w:rsidR="00190488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zahraničí</w:t>
      </w:r>
      <w:r w:rsidR="00190488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</w:t>
      </w:r>
      <w:r w:rsidR="00190488">
        <w:rPr>
          <w:sz w:val="24"/>
          <w:szCs w:val="24"/>
          <w:lang w:val="sk-SK"/>
        </w:rPr>
        <w:t>n</w:t>
      </w:r>
      <w:r w:rsidR="00322668">
        <w:rPr>
          <w:sz w:val="24"/>
          <w:szCs w:val="24"/>
          <w:lang w:val="sk-SK"/>
        </w:rPr>
        <w:t xml:space="preserve">apr. v štúdii </w:t>
      </w:r>
      <w:proofErr w:type="spellStart"/>
      <w:r w:rsidR="00322668">
        <w:rPr>
          <w:sz w:val="24"/>
          <w:szCs w:val="24"/>
          <w:lang w:val="sk-SK"/>
        </w:rPr>
        <w:t>The</w:t>
      </w:r>
      <w:proofErr w:type="spellEnd"/>
      <w:r w:rsidR="00322668">
        <w:rPr>
          <w:sz w:val="24"/>
          <w:szCs w:val="24"/>
          <w:lang w:val="sk-SK"/>
        </w:rPr>
        <w:t xml:space="preserve"> </w:t>
      </w:r>
      <w:proofErr w:type="spellStart"/>
      <w:r w:rsidR="00322668">
        <w:rPr>
          <w:sz w:val="24"/>
          <w:szCs w:val="24"/>
          <w:lang w:val="sk-SK"/>
        </w:rPr>
        <w:t>creation</w:t>
      </w:r>
      <w:proofErr w:type="spellEnd"/>
      <w:r w:rsidR="00322668">
        <w:rPr>
          <w:sz w:val="24"/>
          <w:szCs w:val="24"/>
          <w:lang w:val="sk-SK"/>
        </w:rPr>
        <w:t xml:space="preserve"> </w:t>
      </w:r>
      <w:proofErr w:type="spellStart"/>
      <w:r w:rsidR="00322668">
        <w:rPr>
          <w:sz w:val="24"/>
          <w:szCs w:val="24"/>
          <w:lang w:val="sk-SK"/>
        </w:rPr>
        <w:t>of</w:t>
      </w:r>
      <w:proofErr w:type="spellEnd"/>
      <w:r w:rsidR="00322668">
        <w:rPr>
          <w:sz w:val="24"/>
          <w:szCs w:val="24"/>
          <w:lang w:val="sk-SK"/>
        </w:rPr>
        <w:t xml:space="preserve"> a </w:t>
      </w:r>
      <w:proofErr w:type="spellStart"/>
      <w:r w:rsidR="00322668">
        <w:rPr>
          <w:sz w:val="24"/>
          <w:szCs w:val="24"/>
          <w:lang w:val="sk-SK"/>
        </w:rPr>
        <w:t>scholl</w:t>
      </w:r>
      <w:proofErr w:type="spellEnd"/>
      <w:r w:rsidR="00322668">
        <w:rPr>
          <w:sz w:val="24"/>
          <w:szCs w:val="24"/>
          <w:lang w:val="sk-SK"/>
        </w:rPr>
        <w:t xml:space="preserve"> </w:t>
      </w:r>
      <w:proofErr w:type="spellStart"/>
      <w:r w:rsidR="00322668">
        <w:rPr>
          <w:sz w:val="24"/>
          <w:szCs w:val="24"/>
          <w:lang w:val="sk-SK"/>
        </w:rPr>
        <w:t>leadership</w:t>
      </w:r>
      <w:proofErr w:type="spellEnd"/>
      <w:r w:rsidR="00322668">
        <w:rPr>
          <w:sz w:val="24"/>
          <w:szCs w:val="24"/>
          <w:lang w:val="sk-SK"/>
        </w:rPr>
        <w:t xml:space="preserve"> </w:t>
      </w:r>
      <w:proofErr w:type="spellStart"/>
      <w:r w:rsidR="00322668">
        <w:rPr>
          <w:sz w:val="24"/>
          <w:szCs w:val="24"/>
          <w:lang w:val="sk-SK"/>
        </w:rPr>
        <w:t>teamwork</w:t>
      </w:r>
      <w:proofErr w:type="spellEnd"/>
      <w:r w:rsidR="00322668">
        <w:rPr>
          <w:sz w:val="24"/>
          <w:szCs w:val="24"/>
          <w:lang w:val="sk-SK"/>
        </w:rPr>
        <w:t xml:space="preserve"> by </w:t>
      </w:r>
      <w:proofErr w:type="spellStart"/>
      <w:r w:rsidR="00322668">
        <w:rPr>
          <w:sz w:val="24"/>
          <w:szCs w:val="24"/>
          <w:lang w:val="sk-SK"/>
        </w:rPr>
        <w:t>personalcentred</w:t>
      </w:r>
      <w:proofErr w:type="spellEnd"/>
      <w:r w:rsidR="00322668">
        <w:rPr>
          <w:sz w:val="24"/>
          <w:szCs w:val="24"/>
          <w:lang w:val="sk-SK"/>
        </w:rPr>
        <w:t xml:space="preserve"> </w:t>
      </w:r>
      <w:proofErr w:type="spellStart"/>
      <w:r w:rsidR="00322668">
        <w:rPr>
          <w:sz w:val="24"/>
          <w:szCs w:val="24"/>
          <w:lang w:val="sk-SK"/>
        </w:rPr>
        <w:t>approach</w:t>
      </w:r>
      <w:proofErr w:type="spellEnd"/>
      <w:r w:rsidR="00322668">
        <w:rPr>
          <w:sz w:val="24"/>
          <w:szCs w:val="24"/>
          <w:lang w:val="sk-SK"/>
        </w:rPr>
        <w:t>.</w:t>
      </w:r>
    </w:p>
    <w:p w:rsidR="00190488" w:rsidRDefault="00EB732D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Porovnanie </w:t>
      </w:r>
      <w:proofErr w:type="spellStart"/>
      <w:r>
        <w:rPr>
          <w:sz w:val="24"/>
          <w:szCs w:val="24"/>
          <w:lang w:val="sk-SK"/>
        </w:rPr>
        <w:t>leadsershipu</w:t>
      </w:r>
      <w:proofErr w:type="spellEnd"/>
      <w:r>
        <w:rPr>
          <w:sz w:val="24"/>
          <w:szCs w:val="24"/>
          <w:lang w:val="sk-SK"/>
        </w:rPr>
        <w:t xml:space="preserve"> u nás, v ČR, Poľsku a Sasku je predmetom vedeckej štúdie publikovanej v renomovanom časopise </w:t>
      </w:r>
      <w:proofErr w:type="spellStart"/>
      <w:r>
        <w:rPr>
          <w:sz w:val="24"/>
          <w:szCs w:val="24"/>
          <w:lang w:val="sk-SK"/>
        </w:rPr>
        <w:t>Management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Education</w:t>
      </w:r>
      <w:proofErr w:type="spellEnd"/>
      <w:r>
        <w:rPr>
          <w:sz w:val="24"/>
          <w:szCs w:val="24"/>
          <w:lang w:val="sk-SK"/>
        </w:rPr>
        <w:t xml:space="preserve"> pod názvom </w:t>
      </w:r>
      <w:proofErr w:type="spellStart"/>
      <w:r>
        <w:rPr>
          <w:sz w:val="24"/>
          <w:szCs w:val="24"/>
          <w:lang w:val="sk-SK"/>
        </w:rPr>
        <w:t>Development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programms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for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headteachers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four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Central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European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countries</w:t>
      </w:r>
      <w:proofErr w:type="spellEnd"/>
      <w:r>
        <w:rPr>
          <w:sz w:val="24"/>
          <w:szCs w:val="24"/>
          <w:lang w:val="sk-SK"/>
        </w:rPr>
        <w:t xml:space="preserve">. Časopis je evidovaný v databáze </w:t>
      </w:r>
      <w:proofErr w:type="spellStart"/>
      <w:r>
        <w:rPr>
          <w:sz w:val="24"/>
          <w:szCs w:val="24"/>
          <w:lang w:val="sk-SK"/>
        </w:rPr>
        <w:t>Scopus</w:t>
      </w:r>
      <w:proofErr w:type="spellEnd"/>
      <w:r>
        <w:rPr>
          <w:sz w:val="24"/>
          <w:szCs w:val="24"/>
          <w:lang w:val="sk-SK"/>
        </w:rPr>
        <w:t xml:space="preserve"> s vysokým hodnotením. Dr. </w:t>
      </w:r>
      <w:proofErr w:type="spellStart"/>
      <w:r>
        <w:rPr>
          <w:sz w:val="24"/>
          <w:szCs w:val="24"/>
          <w:lang w:val="sk-SK"/>
        </w:rPr>
        <w:t>Pisoňová</w:t>
      </w:r>
      <w:proofErr w:type="spellEnd"/>
      <w:r>
        <w:rPr>
          <w:sz w:val="24"/>
          <w:szCs w:val="24"/>
          <w:lang w:val="sk-SK"/>
        </w:rPr>
        <w:t xml:space="preserve"> v tejto štúdii analyzuje a hodnotí úroveň </w:t>
      </w:r>
      <w:proofErr w:type="spellStart"/>
      <w:r>
        <w:rPr>
          <w:sz w:val="24"/>
          <w:szCs w:val="24"/>
          <w:lang w:val="sk-SK"/>
        </w:rPr>
        <w:t>leadershipu</w:t>
      </w:r>
      <w:proofErr w:type="spellEnd"/>
      <w:r>
        <w:rPr>
          <w:sz w:val="24"/>
          <w:szCs w:val="24"/>
          <w:lang w:val="sk-SK"/>
        </w:rPr>
        <w:t xml:space="preserve"> realizovaného u nás a rozpracúva možnosti jeho skvalitňovania.</w:t>
      </w:r>
    </w:p>
    <w:p w:rsidR="00EB732D" w:rsidRDefault="00EB732D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Problematika vzdelávania riaditeľov škôl, jeho obsah a inovácie </w:t>
      </w:r>
      <w:r w:rsidR="00783735">
        <w:rPr>
          <w:sz w:val="24"/>
          <w:szCs w:val="24"/>
          <w:lang w:val="sk-SK"/>
        </w:rPr>
        <w:t>je súčasťou monografií</w:t>
      </w:r>
      <w:r>
        <w:rPr>
          <w:sz w:val="24"/>
          <w:szCs w:val="24"/>
          <w:lang w:val="sk-SK"/>
        </w:rPr>
        <w:t xml:space="preserve"> i článkov v časopisoch a v zborníkoch, publikovaných autorkou a je tiež súčasťou vysokoškolskej učebnice Školský manažment pre študujúcich učiteľstvo a pre prípravu vedúcich pedagogických zamestnancov, ale je tiež súčasťou elektronického textu učebnice Školský manažment. </w:t>
      </w:r>
    </w:p>
    <w:p w:rsidR="00EB732D" w:rsidRDefault="00EB732D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Problematiku kontinuálneho vzdelávania vedúcich pedagogických zamestnancov M. </w:t>
      </w:r>
      <w:proofErr w:type="spellStart"/>
      <w:r w:rsidR="002C4F99">
        <w:rPr>
          <w:sz w:val="24"/>
          <w:szCs w:val="24"/>
          <w:lang w:val="sk-SK"/>
        </w:rPr>
        <w:t>Pisoňová</w:t>
      </w:r>
      <w:proofErr w:type="spellEnd"/>
      <w:r w:rsidR="002C4F99">
        <w:rPr>
          <w:sz w:val="24"/>
          <w:szCs w:val="24"/>
          <w:lang w:val="sk-SK"/>
        </w:rPr>
        <w:t xml:space="preserve"> publikovala v jednej </w:t>
      </w:r>
      <w:proofErr w:type="spellStart"/>
      <w:r w:rsidR="002C4F99">
        <w:rPr>
          <w:sz w:val="24"/>
          <w:szCs w:val="24"/>
          <w:lang w:val="sk-SK"/>
        </w:rPr>
        <w:t>subkapitole</w:t>
      </w:r>
      <w:proofErr w:type="spellEnd"/>
      <w:r w:rsidR="002C4F99">
        <w:rPr>
          <w:sz w:val="24"/>
          <w:szCs w:val="24"/>
          <w:lang w:val="sk-SK"/>
        </w:rPr>
        <w:t xml:space="preserve"> monografie Kompetenčný profil </w:t>
      </w:r>
      <w:r w:rsidR="00F102E7">
        <w:rPr>
          <w:sz w:val="24"/>
          <w:szCs w:val="24"/>
          <w:lang w:val="sk-SK"/>
        </w:rPr>
        <w:t>manažéra</w:t>
      </w:r>
      <w:r w:rsidR="002C4F99">
        <w:rPr>
          <w:sz w:val="24"/>
          <w:szCs w:val="24"/>
          <w:lang w:val="sk-SK"/>
        </w:rPr>
        <w:t xml:space="preserve"> výchovnovzdelávacej inštitúcie. Charakterizuje tu jeho ciele, obsah, druhy a osobitnú pozornosť venuje funkčnému vzdelávaniu a inovačnému vzdelávaniu riaditeľov škôl.</w:t>
      </w:r>
    </w:p>
    <w:p w:rsidR="00F102E7" w:rsidRDefault="00F102E7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Vzhľadom na hlboký prienik do obsahu funkčného vzdelávania riaditeľov škôl, poveril ju Odbor pedagogických a odborných zamestnancov MŠVVŠ SR garantovaním tvorby záväzných požiadaviek na obsah funkčného vzdelávania vedúcich pedagogických a odborných zamestnancov. Jej funkcia spočíva v koordinácii pracovnej skupiny vytvorenej z vybraných riaditeľov škôl, zástupcov ŠŠI, MPC,</w:t>
      </w:r>
      <w:r w:rsidR="00C734FB">
        <w:rPr>
          <w:sz w:val="24"/>
          <w:szCs w:val="24"/>
          <w:lang w:val="sk-SK"/>
        </w:rPr>
        <w:t xml:space="preserve"> zástupcov </w:t>
      </w:r>
      <w:proofErr w:type="spellStart"/>
      <w:r w:rsidR="00C734FB">
        <w:rPr>
          <w:sz w:val="24"/>
          <w:szCs w:val="24"/>
          <w:lang w:val="sk-SK"/>
        </w:rPr>
        <w:t>ZMOSu</w:t>
      </w:r>
      <w:proofErr w:type="spellEnd"/>
      <w:r w:rsidR="00C734FB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právnikov, ekonómov a</w:t>
      </w:r>
      <w:r w:rsidR="00C734FB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personalistov</w:t>
      </w:r>
      <w:r w:rsidR="00C734FB">
        <w:rPr>
          <w:sz w:val="24"/>
          <w:szCs w:val="24"/>
          <w:lang w:val="sk-SK"/>
        </w:rPr>
        <w:t xml:space="preserve"> a pracovníkov</w:t>
      </w:r>
      <w:r>
        <w:rPr>
          <w:sz w:val="24"/>
          <w:szCs w:val="24"/>
          <w:lang w:val="sk-SK"/>
        </w:rPr>
        <w:t xml:space="preserve"> MŠVVŠ SR, ktorá má kreovať tieto požiadavky. To tiež svedčí o vysokej odbornosti M. </w:t>
      </w:r>
      <w:proofErr w:type="spellStart"/>
      <w:r>
        <w:rPr>
          <w:sz w:val="24"/>
          <w:szCs w:val="24"/>
          <w:lang w:val="sk-SK"/>
        </w:rPr>
        <w:t>Pisoňovej</w:t>
      </w:r>
      <w:proofErr w:type="spellEnd"/>
      <w:r>
        <w:rPr>
          <w:sz w:val="24"/>
          <w:szCs w:val="24"/>
          <w:lang w:val="sk-SK"/>
        </w:rPr>
        <w:t xml:space="preserve"> v tejto oblasti.</w:t>
      </w:r>
    </w:p>
    <w:p w:rsidR="002C4F99" w:rsidRDefault="002422BE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jej publikáciách orientovaných na funkciu vzdelávania riaditeľov škôl mi však chýba vyargumentované stanovisko predností a záporov </w:t>
      </w:r>
      <w:r w:rsidR="00F102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ponímania funkčného vzdelávania buď ako </w:t>
      </w:r>
      <w:proofErr w:type="spellStart"/>
      <w:r>
        <w:rPr>
          <w:sz w:val="24"/>
          <w:szCs w:val="24"/>
          <w:lang w:val="sk-SK"/>
        </w:rPr>
        <w:t>kariérovej</w:t>
      </w:r>
      <w:proofErr w:type="spellEnd"/>
      <w:r>
        <w:rPr>
          <w:sz w:val="24"/>
          <w:szCs w:val="24"/>
          <w:lang w:val="sk-SK"/>
        </w:rPr>
        <w:t xml:space="preserve"> pozície učiteľa alebo jeho prípravy na osobitnú, novú profesiu školského manažéra – riaditeľa školy. Odporúčam k tomu zaujať stanovisko pri obhajobe. Podobne odporúčam zaujať stanovisko pri obhajobe k vhodnosti alebo nevhodnosti požadovať podmienku druhej atestácie orientovanej na školský </w:t>
      </w:r>
      <w:r w:rsidR="005840FA">
        <w:rPr>
          <w:sz w:val="24"/>
          <w:szCs w:val="24"/>
          <w:lang w:val="sk-SK"/>
        </w:rPr>
        <w:t>manažment</w:t>
      </w:r>
      <w:r>
        <w:rPr>
          <w:sz w:val="24"/>
          <w:szCs w:val="24"/>
          <w:lang w:val="sk-SK"/>
        </w:rPr>
        <w:t xml:space="preserve"> pre vymenovanie do funkcie riaditeľa, v prípade uplatnenia jeho vzdelávania ako </w:t>
      </w:r>
      <w:proofErr w:type="spellStart"/>
      <w:r>
        <w:rPr>
          <w:sz w:val="24"/>
          <w:szCs w:val="24"/>
          <w:lang w:val="sk-SK"/>
        </w:rPr>
        <w:t>kariérovej</w:t>
      </w:r>
      <w:proofErr w:type="spellEnd"/>
      <w:r>
        <w:rPr>
          <w:sz w:val="24"/>
          <w:szCs w:val="24"/>
          <w:lang w:val="sk-SK"/>
        </w:rPr>
        <w:t xml:space="preserve"> pozície učiteľa. </w:t>
      </w:r>
      <w:r w:rsidR="005840FA">
        <w:rPr>
          <w:sz w:val="24"/>
          <w:szCs w:val="24"/>
          <w:lang w:val="sk-SK"/>
        </w:rPr>
        <w:t xml:space="preserve">To smeruje k variantu prípravy uchádzačov pred vstupom do funkcie riaditeľa, nie až v období jej </w:t>
      </w:r>
      <w:proofErr w:type="spellStart"/>
      <w:r w:rsidR="005840FA">
        <w:rPr>
          <w:sz w:val="24"/>
          <w:szCs w:val="24"/>
          <w:lang w:val="sk-SK"/>
        </w:rPr>
        <w:t>ralizácie</w:t>
      </w:r>
      <w:proofErr w:type="spellEnd"/>
      <w:r w:rsidR="005840FA">
        <w:rPr>
          <w:sz w:val="24"/>
          <w:szCs w:val="24"/>
          <w:lang w:val="sk-SK"/>
        </w:rPr>
        <w:t xml:space="preserve">. </w:t>
      </w:r>
    </w:p>
    <w:p w:rsidR="00C734FB" w:rsidRDefault="00C734FB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Odporúčam tiež zaujať stanovisko k možnostiam väčšej participácie vysokoškolských pracovísk na vzdelávaní riaditeľov škôl.</w:t>
      </w:r>
      <w:r w:rsidR="000D54B8">
        <w:rPr>
          <w:sz w:val="24"/>
          <w:szCs w:val="24"/>
          <w:lang w:val="sk-SK"/>
        </w:rPr>
        <w:t xml:space="preserve"> Vo viacerých  krajinách v zahraničí  sa na nej podieľajú nielen pracoviská orientované na oblasť vied edukačných, ale i právnych a ekonomických.</w:t>
      </w:r>
    </w:p>
    <w:p w:rsidR="005840FA" w:rsidRDefault="00097557" w:rsidP="009217C0">
      <w:pPr>
        <w:spacing w:after="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Ako som uviedol v predchádzajúcej časti posudku, školský manažment patrí k viacdimenzionálnym disciplínam a jeden vedecký pracovník nedokáže kvalitne pokryť všetky jeho dimenzie a segmenty. Nemal by však abstrahovať od kľúčového problému – dotýkajúceho sa postavenia tejto disciplíny, vymedziť miesto di</w:t>
      </w:r>
      <w:r w:rsidR="00783735">
        <w:rPr>
          <w:sz w:val="24"/>
          <w:szCs w:val="24"/>
          <w:lang w:val="sk-SK"/>
        </w:rPr>
        <w:t xml:space="preserve">sciplíny, ktorá je predmetom </w:t>
      </w:r>
      <w:r>
        <w:rPr>
          <w:sz w:val="24"/>
          <w:szCs w:val="24"/>
          <w:lang w:val="sk-SK"/>
        </w:rPr>
        <w:t xml:space="preserve"> skúmania v systéme </w:t>
      </w:r>
      <w:r w:rsidR="00783735">
        <w:rPr>
          <w:sz w:val="24"/>
          <w:szCs w:val="24"/>
          <w:lang w:val="sk-SK"/>
        </w:rPr>
        <w:t>vied. Dr</w:t>
      </w:r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Pisoňová</w:t>
      </w:r>
      <w:proofErr w:type="spellEnd"/>
      <w:r>
        <w:rPr>
          <w:sz w:val="24"/>
          <w:szCs w:val="24"/>
          <w:lang w:val="sk-SK"/>
        </w:rPr>
        <w:t xml:space="preserve"> k tomuto problému zaujala stručné stanovisko v </w:t>
      </w:r>
      <w:proofErr w:type="spellStart"/>
      <w:r>
        <w:rPr>
          <w:sz w:val="24"/>
          <w:szCs w:val="24"/>
          <w:lang w:val="sk-SK"/>
        </w:rPr>
        <w:t>subkapitole</w:t>
      </w:r>
      <w:proofErr w:type="spellEnd"/>
      <w:r>
        <w:rPr>
          <w:sz w:val="24"/>
          <w:szCs w:val="24"/>
          <w:lang w:val="sk-SK"/>
        </w:rPr>
        <w:t xml:space="preserve"> 1.3. Riadiaci proces v systéme pedagogických vied v monografii Kompetenčný profil manažéra výchovnovzdelávacej inštitúcie. Interpretuje tu ponímanie </w:t>
      </w:r>
      <w:r w:rsidR="00783735">
        <w:rPr>
          <w:sz w:val="24"/>
          <w:szCs w:val="24"/>
          <w:lang w:val="sk-SK"/>
        </w:rPr>
        <w:t>postavenia</w:t>
      </w:r>
      <w:r>
        <w:rPr>
          <w:sz w:val="24"/>
          <w:szCs w:val="24"/>
          <w:lang w:val="sk-SK"/>
        </w:rPr>
        <w:t xml:space="preserve"> riadenia škôl v publikáciách pedagogiky starších autorov – profesorov </w:t>
      </w:r>
      <w:proofErr w:type="spellStart"/>
      <w:r>
        <w:rPr>
          <w:sz w:val="24"/>
          <w:szCs w:val="24"/>
          <w:lang w:val="sk-SK"/>
        </w:rPr>
        <w:t>Kádner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Krejčí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Kačáni</w:t>
      </w:r>
      <w:proofErr w:type="spellEnd"/>
      <w:r>
        <w:rPr>
          <w:sz w:val="24"/>
          <w:szCs w:val="24"/>
          <w:lang w:val="sk-SK"/>
        </w:rPr>
        <w:t xml:space="preserve">. Odporúčam v inauguračnej rozprave zaujať stanovisko k súčasným, teda aktuálnym problémom postavenia tejto disciplíny, pretože názory sú tu často rozporné. Vymedziť jej </w:t>
      </w:r>
      <w:r>
        <w:rPr>
          <w:sz w:val="24"/>
          <w:szCs w:val="24"/>
          <w:lang w:val="sk-SK"/>
        </w:rPr>
        <w:lastRenderedPageBreak/>
        <w:t xml:space="preserve">vzťah k pedagogickým </w:t>
      </w:r>
      <w:proofErr w:type="spellStart"/>
      <w:r>
        <w:rPr>
          <w:sz w:val="24"/>
          <w:szCs w:val="24"/>
          <w:lang w:val="sk-SK"/>
        </w:rPr>
        <w:t>disaciplínam</w:t>
      </w:r>
      <w:proofErr w:type="spellEnd"/>
      <w:r>
        <w:rPr>
          <w:sz w:val="24"/>
          <w:szCs w:val="24"/>
          <w:lang w:val="sk-SK"/>
        </w:rPr>
        <w:t>, najmä k didaktike, ktorá sa zaoberá riadením vzdelávacieho procesu, k </w:t>
      </w:r>
      <w:proofErr w:type="spellStart"/>
      <w:r>
        <w:rPr>
          <w:sz w:val="24"/>
          <w:szCs w:val="24"/>
          <w:lang w:val="sk-SK"/>
        </w:rPr>
        <w:t>andragogike</w:t>
      </w:r>
      <w:proofErr w:type="spellEnd"/>
      <w:r>
        <w:rPr>
          <w:sz w:val="24"/>
          <w:szCs w:val="24"/>
          <w:lang w:val="sk-SK"/>
        </w:rPr>
        <w:t xml:space="preserve">, ktorá sa orientuje tiež na </w:t>
      </w:r>
      <w:r w:rsidR="006D4278">
        <w:rPr>
          <w:sz w:val="24"/>
          <w:szCs w:val="24"/>
          <w:lang w:val="sk-SK"/>
        </w:rPr>
        <w:t xml:space="preserve">riadenie vzdelávacieho </w:t>
      </w:r>
      <w:r>
        <w:rPr>
          <w:sz w:val="24"/>
          <w:szCs w:val="24"/>
          <w:lang w:val="sk-SK"/>
        </w:rPr>
        <w:t xml:space="preserve"> proces</w:t>
      </w:r>
      <w:r w:rsidR="006D4278">
        <w:rPr>
          <w:sz w:val="24"/>
          <w:szCs w:val="24"/>
          <w:lang w:val="sk-SK"/>
        </w:rPr>
        <w:t>u,</w:t>
      </w:r>
      <w:r>
        <w:rPr>
          <w:sz w:val="24"/>
          <w:szCs w:val="24"/>
          <w:lang w:val="sk-SK"/>
        </w:rPr>
        <w:t xml:space="preserve"> ale dospelých. Odporúčam tiež objasniť zhody a rozdiely v </w:t>
      </w:r>
      <w:r w:rsidR="00783735">
        <w:rPr>
          <w:sz w:val="24"/>
          <w:szCs w:val="24"/>
          <w:lang w:val="sk-SK"/>
        </w:rPr>
        <w:t>ponímaní</w:t>
      </w:r>
      <w:r>
        <w:rPr>
          <w:sz w:val="24"/>
          <w:szCs w:val="24"/>
          <w:lang w:val="sk-SK"/>
        </w:rPr>
        <w:t xml:space="preserve"> teórie školského manažmentu a teórií iných odvetvových manažmentov napr. priemyslu, obchodu. Ukázať tu na diferenc</w:t>
      </w:r>
      <w:r w:rsidR="00CB6321">
        <w:rPr>
          <w:sz w:val="24"/>
          <w:szCs w:val="24"/>
          <w:lang w:val="sk-SK"/>
        </w:rPr>
        <w:t>ovanosť</w:t>
      </w:r>
      <w:r>
        <w:rPr>
          <w:sz w:val="24"/>
          <w:szCs w:val="24"/>
          <w:lang w:val="sk-SK"/>
        </w:rPr>
        <w:t xml:space="preserve"> a</w:t>
      </w:r>
      <w:r w:rsidR="00CB6321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osobito</w:t>
      </w:r>
      <w:r w:rsidR="00CB6321">
        <w:rPr>
          <w:sz w:val="24"/>
          <w:szCs w:val="24"/>
          <w:lang w:val="sk-SK"/>
        </w:rPr>
        <w:t>sti jednotlivých teórií. Odporúčam tiež objasniť, do akej miery je školský manažment ako odvetvový manažment iba aplikáciou teoretických východísk všeobecného manažmentu, začleňovaného medzi ekonomicko</w:t>
      </w:r>
      <w:r w:rsidR="006623AF">
        <w:rPr>
          <w:sz w:val="24"/>
          <w:szCs w:val="24"/>
          <w:lang w:val="sk-SK"/>
        </w:rPr>
        <w:t>-</w:t>
      </w:r>
      <w:r w:rsidR="00CB6321">
        <w:rPr>
          <w:sz w:val="24"/>
          <w:szCs w:val="24"/>
          <w:lang w:val="sk-SK"/>
        </w:rPr>
        <w:t xml:space="preserve">manažérske vedy a do </w:t>
      </w:r>
      <w:r w:rsidR="00783735">
        <w:rPr>
          <w:sz w:val="24"/>
          <w:szCs w:val="24"/>
          <w:lang w:val="sk-SK"/>
        </w:rPr>
        <w:t>a</w:t>
      </w:r>
      <w:r w:rsidR="00CB6321">
        <w:rPr>
          <w:sz w:val="24"/>
          <w:szCs w:val="24"/>
          <w:lang w:val="sk-SK"/>
        </w:rPr>
        <w:t xml:space="preserve">kej miery je vzhľadom na riadenie výkonného procesu – výchovy a vzdelávania, viac teoretickou disciplínou pedagogickou. Odporúčam </w:t>
      </w:r>
      <w:r w:rsidR="006623AF">
        <w:rPr>
          <w:sz w:val="24"/>
          <w:szCs w:val="24"/>
          <w:lang w:val="sk-SK"/>
        </w:rPr>
        <w:t>pri obhajo</w:t>
      </w:r>
      <w:r w:rsidR="00CB6321">
        <w:rPr>
          <w:sz w:val="24"/>
          <w:szCs w:val="24"/>
          <w:lang w:val="sk-SK"/>
        </w:rPr>
        <w:t>be zaujať stanovisko i k tomuto problému.</w:t>
      </w:r>
      <w:r w:rsidR="006623AF">
        <w:rPr>
          <w:sz w:val="24"/>
          <w:szCs w:val="24"/>
          <w:lang w:val="sk-SK"/>
        </w:rPr>
        <w:t xml:space="preserve"> Do diskusie pri inauguračnej rozprave predkladám tieto otázky:</w:t>
      </w:r>
    </w:p>
    <w:p w:rsidR="006623AF" w:rsidRDefault="006623AF" w:rsidP="006623A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Vymedziť postavenie teórie školského manažmentu v systéme vied, a to pedagogických i nepedagogických,</w:t>
      </w:r>
    </w:p>
    <w:p w:rsidR="006623AF" w:rsidRDefault="006623AF" w:rsidP="006623A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Zhodnotiť, ktoré výsledky výskumov v SR orientované na problematiku školského manažmentu najviac prispeli k skvalitňovaniu </w:t>
      </w:r>
      <w:proofErr w:type="spellStart"/>
      <w:r>
        <w:rPr>
          <w:sz w:val="24"/>
          <w:szCs w:val="24"/>
          <w:lang w:val="sk-SK"/>
        </w:rPr>
        <w:t>leadershipu</w:t>
      </w:r>
      <w:proofErr w:type="spellEnd"/>
      <w:r>
        <w:rPr>
          <w:sz w:val="24"/>
          <w:szCs w:val="24"/>
          <w:lang w:val="sk-SK"/>
        </w:rPr>
        <w:t xml:space="preserve"> a manažmentu uplatňovaného v školách a tým zefektívňovaniu činností škôl,</w:t>
      </w:r>
    </w:p>
    <w:p w:rsidR="006623AF" w:rsidRDefault="006623AF" w:rsidP="006623A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Zhodnotiť prednosti a zápory ponímania vzdelávania školských manažérov ako </w:t>
      </w:r>
      <w:proofErr w:type="spellStart"/>
      <w:r>
        <w:rPr>
          <w:sz w:val="24"/>
          <w:szCs w:val="24"/>
          <w:lang w:val="sk-SK"/>
        </w:rPr>
        <w:t>kariérovej</w:t>
      </w:r>
      <w:proofErr w:type="spellEnd"/>
      <w:r>
        <w:rPr>
          <w:sz w:val="24"/>
          <w:szCs w:val="24"/>
          <w:lang w:val="sk-SK"/>
        </w:rPr>
        <w:t xml:space="preserve"> pozície učiteľa a ako osobitnej profesie – školského manažéra. Uplatniť i pohľad zahraničných prístupov.</w:t>
      </w:r>
    </w:p>
    <w:p w:rsidR="006623AF" w:rsidRDefault="006623AF" w:rsidP="006623AF">
      <w:pPr>
        <w:pStyle w:val="Odsekzoznamu"/>
        <w:spacing w:after="0" w:line="240" w:lineRule="auto"/>
        <w:ind w:left="1068"/>
        <w:jc w:val="both"/>
        <w:rPr>
          <w:sz w:val="24"/>
          <w:szCs w:val="24"/>
          <w:lang w:val="sk-SK"/>
        </w:rPr>
      </w:pPr>
    </w:p>
    <w:p w:rsidR="006623AF" w:rsidRDefault="006623AF" w:rsidP="006623AF">
      <w:pPr>
        <w:pStyle w:val="Odsekzoznamu"/>
        <w:spacing w:after="0" w:line="240" w:lineRule="auto"/>
        <w:ind w:left="1068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Záver</w:t>
      </w:r>
    </w:p>
    <w:p w:rsidR="006623AF" w:rsidRDefault="006623AF" w:rsidP="006623AF">
      <w:pPr>
        <w:pStyle w:val="Odsekzoznamu"/>
        <w:spacing w:after="0" w:line="240" w:lineRule="auto"/>
        <w:ind w:left="1068"/>
        <w:jc w:val="center"/>
        <w:rPr>
          <w:b/>
          <w:sz w:val="24"/>
          <w:szCs w:val="24"/>
          <w:lang w:val="sk-SK"/>
        </w:rPr>
      </w:pPr>
    </w:p>
    <w:p w:rsidR="006623AF" w:rsidRDefault="006623AF" w:rsidP="006623AF">
      <w:pPr>
        <w:spacing w:after="0" w:line="240" w:lineRule="auto"/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Autorka </w:t>
      </w:r>
      <w:r w:rsidR="00783735">
        <w:rPr>
          <w:sz w:val="24"/>
          <w:szCs w:val="24"/>
          <w:lang w:val="sk-SK"/>
        </w:rPr>
        <w:t>vysoko prekračuje poče</w:t>
      </w:r>
      <w:r>
        <w:rPr>
          <w:sz w:val="24"/>
          <w:szCs w:val="24"/>
          <w:lang w:val="sk-SK"/>
        </w:rPr>
        <w:t>t prác určených na vymenúvacie konanie za profesora, a to knižných publikácií i ďalších vedeckých štúdií. Pozitívne hodnotím publikovanie 8 vedeckých štúdií v databázach WOS a SCOPUS.</w:t>
      </w:r>
    </w:p>
    <w:p w:rsidR="006623AF" w:rsidRDefault="006623AF" w:rsidP="006623AF">
      <w:pPr>
        <w:spacing w:after="0" w:line="240" w:lineRule="auto"/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prácach </w:t>
      </w:r>
      <w:r w:rsidR="00F85B1A">
        <w:rPr>
          <w:sz w:val="24"/>
          <w:szCs w:val="24"/>
          <w:lang w:val="sk-SK"/>
        </w:rPr>
        <w:t>je up</w:t>
      </w:r>
      <w:r>
        <w:rPr>
          <w:sz w:val="24"/>
          <w:szCs w:val="24"/>
          <w:lang w:val="sk-SK"/>
        </w:rPr>
        <w:t>latnená hlboká teoretická reflexia školského manažmentu, opora o vlastné výskumy realizované uchádzačkou o inauguračné konanie. Jej práce majú bohatý teoretický ohlas domáci i zahraničný. Je evidovaných 124 citácií domácich, 80 zahraničných</w:t>
      </w:r>
      <w:r w:rsidR="000D54B8">
        <w:rPr>
          <w:sz w:val="24"/>
          <w:szCs w:val="24"/>
          <w:lang w:val="sk-SK"/>
        </w:rPr>
        <w:t xml:space="preserve"> citácií mimo databázu WOS a SKOPUS</w:t>
      </w:r>
      <w:r>
        <w:rPr>
          <w:sz w:val="24"/>
          <w:szCs w:val="24"/>
          <w:lang w:val="sk-SK"/>
        </w:rPr>
        <w:t>, 29 citácií v data</w:t>
      </w:r>
      <w:r w:rsidR="00F85B1A">
        <w:rPr>
          <w:sz w:val="24"/>
          <w:szCs w:val="24"/>
          <w:lang w:val="sk-SK"/>
        </w:rPr>
        <w:t>bázach</w:t>
      </w:r>
      <w:r w:rsidRPr="006623A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WOS a</w:t>
      </w:r>
      <w:r w:rsidR="00F85B1A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SCOPUS</w:t>
      </w:r>
      <w:r w:rsidR="00F85B1A">
        <w:rPr>
          <w:sz w:val="24"/>
          <w:szCs w:val="24"/>
          <w:lang w:val="sk-SK"/>
        </w:rPr>
        <w:t xml:space="preserve">. Vysoká zahraničná </w:t>
      </w:r>
      <w:proofErr w:type="spellStart"/>
      <w:r w:rsidR="00F85B1A">
        <w:rPr>
          <w:sz w:val="24"/>
          <w:szCs w:val="24"/>
          <w:lang w:val="sk-SK"/>
        </w:rPr>
        <w:t>citovanosť</w:t>
      </w:r>
      <w:proofErr w:type="spellEnd"/>
      <w:r w:rsidR="00F85B1A">
        <w:rPr>
          <w:sz w:val="24"/>
          <w:szCs w:val="24"/>
          <w:lang w:val="sk-SK"/>
        </w:rPr>
        <w:t xml:space="preserve"> jej publikácií je dôkazom </w:t>
      </w:r>
      <w:r w:rsidR="000D54B8">
        <w:rPr>
          <w:sz w:val="24"/>
          <w:szCs w:val="24"/>
          <w:lang w:val="sk-SK"/>
        </w:rPr>
        <w:t xml:space="preserve">odbornej </w:t>
      </w:r>
      <w:r w:rsidR="00F85B1A">
        <w:rPr>
          <w:sz w:val="24"/>
          <w:szCs w:val="24"/>
          <w:lang w:val="sk-SK"/>
        </w:rPr>
        <w:t xml:space="preserve"> </w:t>
      </w:r>
      <w:proofErr w:type="spellStart"/>
      <w:r w:rsidR="00F85B1A">
        <w:rPr>
          <w:sz w:val="24"/>
          <w:szCs w:val="24"/>
          <w:lang w:val="sk-SK"/>
        </w:rPr>
        <w:t>akceptovanosti</w:t>
      </w:r>
      <w:proofErr w:type="spellEnd"/>
      <w:r w:rsidR="000D54B8">
        <w:rPr>
          <w:sz w:val="24"/>
          <w:szCs w:val="24"/>
          <w:lang w:val="sk-SK"/>
        </w:rPr>
        <w:t xml:space="preserve"> na medzinárodnej úrovni</w:t>
      </w:r>
      <w:r w:rsidR="00F85B1A">
        <w:rPr>
          <w:sz w:val="24"/>
          <w:szCs w:val="24"/>
          <w:lang w:val="sk-SK"/>
        </w:rPr>
        <w:t>. Výsledky jej teoretických p</w:t>
      </w:r>
      <w:r w:rsidR="00783735">
        <w:rPr>
          <w:sz w:val="24"/>
          <w:szCs w:val="24"/>
          <w:lang w:val="sk-SK"/>
        </w:rPr>
        <w:t xml:space="preserve">rác možno úspešne uplatniť pri </w:t>
      </w:r>
      <w:r w:rsidR="00F85B1A">
        <w:rPr>
          <w:sz w:val="24"/>
          <w:szCs w:val="24"/>
          <w:lang w:val="sk-SK"/>
        </w:rPr>
        <w:t>skvalitňovaní školsko-manažérskej praxe ako prost</w:t>
      </w:r>
      <w:r w:rsidR="00783735">
        <w:rPr>
          <w:sz w:val="24"/>
          <w:szCs w:val="24"/>
          <w:lang w:val="sk-SK"/>
        </w:rPr>
        <w:t>riedku zefektívňovania činnosti</w:t>
      </w:r>
      <w:r w:rsidR="00F85B1A">
        <w:rPr>
          <w:sz w:val="24"/>
          <w:szCs w:val="24"/>
          <w:lang w:val="sk-SK"/>
        </w:rPr>
        <w:t xml:space="preserve"> škôl. Z tohto dôvodu odporúčam schváliť návrh na jej vymenovanie za </w:t>
      </w:r>
      <w:r w:rsidR="00783735">
        <w:rPr>
          <w:sz w:val="24"/>
          <w:szCs w:val="24"/>
          <w:lang w:val="sk-SK"/>
        </w:rPr>
        <w:t xml:space="preserve"> </w:t>
      </w:r>
      <w:r w:rsidR="00F85B1A">
        <w:rPr>
          <w:sz w:val="24"/>
          <w:szCs w:val="24"/>
          <w:lang w:val="sk-SK"/>
        </w:rPr>
        <w:t>profesorku z vedného odboru 1.1.4 Pedagogika.</w:t>
      </w:r>
    </w:p>
    <w:p w:rsidR="00F85B1A" w:rsidRDefault="00F85B1A" w:rsidP="00F85B1A">
      <w:pPr>
        <w:spacing w:after="0" w:line="240" w:lineRule="auto"/>
        <w:rPr>
          <w:sz w:val="24"/>
          <w:szCs w:val="24"/>
          <w:lang w:val="sk-SK"/>
        </w:rPr>
      </w:pPr>
    </w:p>
    <w:p w:rsidR="00F85B1A" w:rsidRDefault="00F85B1A" w:rsidP="00F85B1A">
      <w:pPr>
        <w:spacing w:after="0" w:line="240" w:lineRule="auto"/>
        <w:rPr>
          <w:sz w:val="24"/>
          <w:szCs w:val="24"/>
          <w:lang w:val="sk-SK"/>
        </w:rPr>
      </w:pPr>
    </w:p>
    <w:p w:rsidR="00F85B1A" w:rsidRDefault="00F85B1A" w:rsidP="00F85B1A">
      <w:pPr>
        <w:spacing w:after="0" w:line="240" w:lineRule="auto"/>
        <w:rPr>
          <w:sz w:val="24"/>
          <w:szCs w:val="24"/>
          <w:lang w:val="sk-SK"/>
        </w:rPr>
      </w:pPr>
    </w:p>
    <w:p w:rsidR="00F85B1A" w:rsidRDefault="00F85B1A" w:rsidP="00F85B1A">
      <w:pPr>
        <w:spacing w:after="0" w:line="240" w:lineRule="auto"/>
        <w:rPr>
          <w:sz w:val="24"/>
          <w:szCs w:val="24"/>
          <w:lang w:val="sk-SK"/>
        </w:rPr>
      </w:pPr>
    </w:p>
    <w:p w:rsidR="00F85B1A" w:rsidRDefault="00F85B1A" w:rsidP="00F85B1A">
      <w:pPr>
        <w:spacing w:after="0" w:line="240" w:lineRule="auto"/>
        <w:rPr>
          <w:sz w:val="24"/>
          <w:szCs w:val="24"/>
          <w:lang w:val="sk-SK"/>
        </w:rPr>
      </w:pPr>
    </w:p>
    <w:p w:rsidR="00F85B1A" w:rsidRDefault="00F85B1A" w:rsidP="00F85B1A">
      <w:pPr>
        <w:spacing w:after="0" w:line="240" w:lineRule="auto"/>
        <w:rPr>
          <w:sz w:val="24"/>
          <w:szCs w:val="24"/>
          <w:lang w:val="sk-SK"/>
        </w:rPr>
      </w:pPr>
    </w:p>
    <w:p w:rsidR="00F85B1A" w:rsidRPr="006623AF" w:rsidRDefault="006D4278" w:rsidP="00F85B1A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Bratislave 29. 12. 2017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P</w:t>
      </w:r>
      <w:r w:rsidR="00F85B1A">
        <w:rPr>
          <w:sz w:val="24"/>
          <w:szCs w:val="24"/>
          <w:lang w:val="sk-SK"/>
        </w:rPr>
        <w:t xml:space="preserve">rof. PhDr. </w:t>
      </w:r>
      <w:proofErr w:type="spellStart"/>
      <w:r w:rsidR="00F85B1A">
        <w:rPr>
          <w:sz w:val="24"/>
          <w:szCs w:val="24"/>
          <w:lang w:val="sk-SK"/>
        </w:rPr>
        <w:t>Zdeněk</w:t>
      </w:r>
      <w:proofErr w:type="spellEnd"/>
      <w:r w:rsidR="00F85B1A">
        <w:rPr>
          <w:sz w:val="24"/>
          <w:szCs w:val="24"/>
          <w:lang w:val="sk-SK"/>
        </w:rPr>
        <w:t xml:space="preserve"> </w:t>
      </w:r>
      <w:proofErr w:type="spellStart"/>
      <w:r w:rsidR="00F85B1A">
        <w:rPr>
          <w:sz w:val="24"/>
          <w:szCs w:val="24"/>
          <w:lang w:val="sk-SK"/>
        </w:rPr>
        <w:t>Obdržálek</w:t>
      </w:r>
      <w:proofErr w:type="spellEnd"/>
      <w:r w:rsidR="00F85B1A">
        <w:rPr>
          <w:sz w:val="24"/>
          <w:szCs w:val="24"/>
          <w:lang w:val="sk-SK"/>
        </w:rPr>
        <w:t>, DrSc.</w:t>
      </w:r>
    </w:p>
    <w:sectPr w:rsidR="00F85B1A" w:rsidRPr="006623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8B" w:rsidRDefault="0001258B" w:rsidP="0053609A">
      <w:pPr>
        <w:spacing w:after="0" w:line="240" w:lineRule="auto"/>
      </w:pPr>
      <w:r>
        <w:separator/>
      </w:r>
    </w:p>
  </w:endnote>
  <w:endnote w:type="continuationSeparator" w:id="0">
    <w:p w:rsidR="0001258B" w:rsidRDefault="0001258B" w:rsidP="0053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484580"/>
      <w:docPartObj>
        <w:docPartGallery w:val="Page Numbers (Bottom of Page)"/>
        <w:docPartUnique/>
      </w:docPartObj>
    </w:sdtPr>
    <w:sdtEndPr/>
    <w:sdtContent>
      <w:p w:rsidR="0053609A" w:rsidRDefault="005360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1B" w:rsidRPr="000B6F1B">
          <w:rPr>
            <w:noProof/>
            <w:lang w:val="sk-SK"/>
          </w:rPr>
          <w:t>1</w:t>
        </w:r>
        <w:r>
          <w:fldChar w:fldCharType="end"/>
        </w:r>
      </w:p>
    </w:sdtContent>
  </w:sdt>
  <w:p w:rsidR="0053609A" w:rsidRDefault="005360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8B" w:rsidRDefault="0001258B" w:rsidP="0053609A">
      <w:pPr>
        <w:spacing w:after="0" w:line="240" w:lineRule="auto"/>
      </w:pPr>
      <w:r>
        <w:separator/>
      </w:r>
    </w:p>
  </w:footnote>
  <w:footnote w:type="continuationSeparator" w:id="0">
    <w:p w:rsidR="0001258B" w:rsidRDefault="0001258B" w:rsidP="0053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58"/>
    <w:multiLevelType w:val="hybridMultilevel"/>
    <w:tmpl w:val="CDB09740"/>
    <w:lvl w:ilvl="0" w:tplc="D9845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2"/>
    <w:rsid w:val="0001258B"/>
    <w:rsid w:val="00080704"/>
    <w:rsid w:val="000960B1"/>
    <w:rsid w:val="00097557"/>
    <w:rsid w:val="000B6F1B"/>
    <w:rsid w:val="000D54B8"/>
    <w:rsid w:val="000F557B"/>
    <w:rsid w:val="001337BC"/>
    <w:rsid w:val="00190488"/>
    <w:rsid w:val="002422BE"/>
    <w:rsid w:val="0024531C"/>
    <w:rsid w:val="00290C5A"/>
    <w:rsid w:val="002C4F99"/>
    <w:rsid w:val="00322668"/>
    <w:rsid w:val="00374ED5"/>
    <w:rsid w:val="00382D2C"/>
    <w:rsid w:val="0053609A"/>
    <w:rsid w:val="005840FA"/>
    <w:rsid w:val="00605091"/>
    <w:rsid w:val="00626C56"/>
    <w:rsid w:val="006623AF"/>
    <w:rsid w:val="006D4278"/>
    <w:rsid w:val="00710257"/>
    <w:rsid w:val="00783735"/>
    <w:rsid w:val="00893A53"/>
    <w:rsid w:val="008E2C51"/>
    <w:rsid w:val="009022E1"/>
    <w:rsid w:val="009217C0"/>
    <w:rsid w:val="0093461F"/>
    <w:rsid w:val="009402BD"/>
    <w:rsid w:val="00987539"/>
    <w:rsid w:val="00A03B99"/>
    <w:rsid w:val="00A37D17"/>
    <w:rsid w:val="00AC72FF"/>
    <w:rsid w:val="00AE37E6"/>
    <w:rsid w:val="00AF12D8"/>
    <w:rsid w:val="00C734FB"/>
    <w:rsid w:val="00C7705A"/>
    <w:rsid w:val="00CB6321"/>
    <w:rsid w:val="00CD7B05"/>
    <w:rsid w:val="00DC2224"/>
    <w:rsid w:val="00E60C44"/>
    <w:rsid w:val="00EB732D"/>
    <w:rsid w:val="00F102E7"/>
    <w:rsid w:val="00F85B1A"/>
    <w:rsid w:val="00F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94142"/>
  </w:style>
  <w:style w:type="paragraph" w:styleId="Odsekzoznamu">
    <w:name w:val="List Paragraph"/>
    <w:basedOn w:val="Normlny"/>
    <w:uiPriority w:val="34"/>
    <w:qFormat/>
    <w:rsid w:val="006623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09A"/>
  </w:style>
  <w:style w:type="paragraph" w:styleId="Pta">
    <w:name w:val="footer"/>
    <w:basedOn w:val="Normlny"/>
    <w:link w:val="PtaChar"/>
    <w:uiPriority w:val="99"/>
    <w:unhideWhenUsed/>
    <w:rsid w:val="0053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09A"/>
  </w:style>
  <w:style w:type="paragraph" w:styleId="Textbubliny">
    <w:name w:val="Balloon Text"/>
    <w:basedOn w:val="Normlny"/>
    <w:link w:val="TextbublinyChar"/>
    <w:uiPriority w:val="99"/>
    <w:semiHidden/>
    <w:unhideWhenUsed/>
    <w:rsid w:val="00A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94142"/>
  </w:style>
  <w:style w:type="paragraph" w:styleId="Odsekzoznamu">
    <w:name w:val="List Paragraph"/>
    <w:basedOn w:val="Normlny"/>
    <w:uiPriority w:val="34"/>
    <w:qFormat/>
    <w:rsid w:val="006623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09A"/>
  </w:style>
  <w:style w:type="paragraph" w:styleId="Pta">
    <w:name w:val="footer"/>
    <w:basedOn w:val="Normlny"/>
    <w:link w:val="PtaChar"/>
    <w:uiPriority w:val="99"/>
    <w:unhideWhenUsed/>
    <w:rsid w:val="0053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09A"/>
  </w:style>
  <w:style w:type="paragraph" w:styleId="Textbubliny">
    <w:name w:val="Balloon Text"/>
    <w:basedOn w:val="Normlny"/>
    <w:link w:val="TextbublinyChar"/>
    <w:uiPriority w:val="99"/>
    <w:semiHidden/>
    <w:unhideWhenUsed/>
    <w:rsid w:val="00A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2628</Words>
  <Characters>14460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Zdenek</cp:lastModifiedBy>
  <cp:revision>3</cp:revision>
  <cp:lastPrinted>2017-12-21T17:02:00Z</cp:lastPrinted>
  <dcterms:created xsi:type="dcterms:W3CDTF">2017-12-21T17:00:00Z</dcterms:created>
  <dcterms:modified xsi:type="dcterms:W3CDTF">2017-12-21T17:04:00Z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